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C2E6D" w14:textId="77777777" w:rsidR="00FB2108" w:rsidRDefault="00FB2108" w:rsidP="00FB2108">
      <w:pPr>
        <w:pStyle w:val="Retraitcorpsdetexte"/>
        <w:spacing w:before="0" w:after="0"/>
        <w:ind w:left="0"/>
        <w:jc w:val="center"/>
        <w:rPr>
          <w:rFonts w:ascii="Marianne" w:hAnsi="Marianne"/>
          <w:b/>
          <w:bCs/>
          <w:sz w:val="20"/>
          <w:szCs w:val="20"/>
        </w:rPr>
      </w:pPr>
    </w:p>
    <w:p w14:paraId="29C6C88C" w14:textId="16FECC3F" w:rsidR="00844684" w:rsidRPr="00844684" w:rsidRDefault="00844684" w:rsidP="00844684">
      <w:pPr>
        <w:pStyle w:val="Retraitcorpsdetexte"/>
        <w:spacing w:before="0" w:after="0"/>
        <w:ind w:left="0"/>
        <w:jc w:val="center"/>
        <w:rPr>
          <w:rFonts w:ascii="Marianne" w:hAnsi="Marianne"/>
          <w:b/>
          <w:bCs/>
          <w:i/>
          <w:color w:val="0070C0"/>
          <w:sz w:val="20"/>
          <w:szCs w:val="20"/>
        </w:rPr>
      </w:pPr>
      <w:r w:rsidRPr="00844684">
        <w:rPr>
          <w:rFonts w:ascii="Marianne" w:hAnsi="Marianne"/>
          <w:b/>
          <w:bCs/>
          <w:i/>
          <w:color w:val="0070C0"/>
          <w:sz w:val="20"/>
          <w:szCs w:val="20"/>
        </w:rPr>
        <w:t xml:space="preserve">Lot(s) concerné(s) </w:t>
      </w:r>
      <w:r w:rsidRPr="00844684">
        <w:rPr>
          <w:rFonts w:ascii="Marianne" w:hAnsi="Marianne"/>
          <w:bCs/>
          <w:i/>
          <w:color w:val="0070C0"/>
          <w:sz w:val="20"/>
          <w:szCs w:val="20"/>
        </w:rPr>
        <w:t>(le soumissionnaire raye le(s) lot(s) pour le(s)quel(s) il ne soumissionne pas)</w:t>
      </w:r>
      <w:r>
        <w:rPr>
          <w:rFonts w:ascii="Calibri" w:hAnsi="Calibri" w:cs="Calibri"/>
          <w:bCs/>
          <w:i/>
          <w:color w:val="0070C0"/>
          <w:sz w:val="20"/>
          <w:szCs w:val="20"/>
        </w:rPr>
        <w:t> </w:t>
      </w:r>
      <w:r>
        <w:rPr>
          <w:rFonts w:ascii="Marianne" w:hAnsi="Marianne"/>
          <w:bCs/>
          <w:i/>
          <w:color w:val="0070C0"/>
          <w:sz w:val="20"/>
          <w:szCs w:val="20"/>
        </w:rPr>
        <w:t>:</w:t>
      </w:r>
    </w:p>
    <w:p w14:paraId="4DCC7070" w14:textId="33FA7503" w:rsidR="00844684" w:rsidRDefault="00844684" w:rsidP="00844684">
      <w:pPr>
        <w:jc w:val="center"/>
        <w:rPr>
          <w:rFonts w:ascii="Marianne" w:hAnsi="Marianne"/>
          <w:b/>
          <w:szCs w:val="22"/>
        </w:rPr>
      </w:pPr>
      <w:r>
        <w:rPr>
          <w:rFonts w:ascii="Marianne" w:hAnsi="Marianne"/>
          <w:b/>
          <w:szCs w:val="22"/>
        </w:rPr>
        <w:t>Lot</w:t>
      </w:r>
      <w:r w:rsidRPr="00844684">
        <w:rPr>
          <w:rFonts w:ascii="Marianne" w:hAnsi="Marianne"/>
          <w:b/>
          <w:szCs w:val="22"/>
        </w:rPr>
        <w:t xml:space="preserve"> 1</w:t>
      </w:r>
      <w:r w:rsidRPr="00844684">
        <w:rPr>
          <w:rFonts w:ascii="Calibri" w:hAnsi="Calibri" w:cs="Calibri"/>
          <w:b/>
          <w:szCs w:val="22"/>
        </w:rPr>
        <w:t> </w:t>
      </w:r>
      <w:r>
        <w:rPr>
          <w:rFonts w:ascii="Calibri" w:hAnsi="Calibri" w:cs="Calibri"/>
          <w:b/>
          <w:szCs w:val="22"/>
        </w:rPr>
        <w:t>-</w:t>
      </w:r>
      <w:r w:rsidR="00E063BE">
        <w:rPr>
          <w:rFonts w:ascii="Marianne" w:hAnsi="Marianne"/>
          <w:b/>
          <w:szCs w:val="22"/>
        </w:rPr>
        <w:t xml:space="preserve"> La Réunion Secteur Nord et Sect</w:t>
      </w:r>
      <w:r w:rsidR="009031A0">
        <w:rPr>
          <w:rFonts w:ascii="Marianne" w:hAnsi="Marianne"/>
          <w:b/>
          <w:szCs w:val="22"/>
        </w:rPr>
        <w:t>e</w:t>
      </w:r>
      <w:r w:rsidR="00E063BE">
        <w:rPr>
          <w:rFonts w:ascii="Marianne" w:hAnsi="Marianne"/>
          <w:b/>
          <w:szCs w:val="22"/>
        </w:rPr>
        <w:t>u</w:t>
      </w:r>
      <w:r w:rsidR="009031A0">
        <w:rPr>
          <w:rFonts w:ascii="Marianne" w:hAnsi="Marianne"/>
          <w:b/>
          <w:szCs w:val="22"/>
        </w:rPr>
        <w:t>r</w:t>
      </w:r>
      <w:r w:rsidR="00E063BE">
        <w:rPr>
          <w:rFonts w:ascii="Marianne" w:hAnsi="Marianne"/>
          <w:b/>
          <w:szCs w:val="22"/>
        </w:rPr>
        <w:t xml:space="preserve"> </w:t>
      </w:r>
      <w:r w:rsidRPr="00844684">
        <w:rPr>
          <w:rFonts w:ascii="Marianne" w:hAnsi="Marianne"/>
          <w:b/>
          <w:szCs w:val="22"/>
        </w:rPr>
        <w:t xml:space="preserve">Est </w:t>
      </w:r>
      <w:r>
        <w:rPr>
          <w:rFonts w:ascii="Marianne" w:hAnsi="Marianne"/>
          <w:b/>
          <w:szCs w:val="22"/>
        </w:rPr>
        <w:t>/</w:t>
      </w:r>
      <w:r w:rsidRPr="00844684">
        <w:rPr>
          <w:rFonts w:ascii="Marianne" w:hAnsi="Marianne"/>
          <w:b/>
          <w:szCs w:val="22"/>
        </w:rPr>
        <w:t xml:space="preserve"> L</w:t>
      </w:r>
      <w:r>
        <w:rPr>
          <w:rFonts w:ascii="Marianne" w:hAnsi="Marianne"/>
          <w:b/>
          <w:szCs w:val="22"/>
        </w:rPr>
        <w:t>ot</w:t>
      </w:r>
      <w:r w:rsidRPr="00844684">
        <w:rPr>
          <w:rFonts w:ascii="Marianne" w:hAnsi="Marianne"/>
          <w:b/>
          <w:szCs w:val="22"/>
        </w:rPr>
        <w:t xml:space="preserve"> 2 – La Réunion Secteur Ouest </w:t>
      </w:r>
    </w:p>
    <w:p w14:paraId="370257EC" w14:textId="77777777" w:rsidR="00844684" w:rsidRPr="00844684" w:rsidRDefault="00844684" w:rsidP="00844684">
      <w:pPr>
        <w:jc w:val="center"/>
        <w:rPr>
          <w:rFonts w:ascii="Marianne" w:hAnsi="Marianne"/>
          <w:b/>
          <w:i/>
          <w:sz w:val="18"/>
          <w:szCs w:val="22"/>
        </w:rPr>
      </w:pPr>
      <w:r w:rsidRPr="00844684">
        <w:rPr>
          <w:rFonts w:ascii="Marianne" w:hAnsi="Marianne"/>
          <w:b/>
          <w:szCs w:val="22"/>
        </w:rPr>
        <w:t>L</w:t>
      </w:r>
      <w:r>
        <w:rPr>
          <w:rFonts w:ascii="Marianne" w:hAnsi="Marianne"/>
          <w:b/>
          <w:szCs w:val="22"/>
        </w:rPr>
        <w:t>ot</w:t>
      </w:r>
      <w:r w:rsidRPr="00844684">
        <w:rPr>
          <w:rFonts w:ascii="Marianne" w:hAnsi="Marianne"/>
          <w:b/>
          <w:szCs w:val="22"/>
        </w:rPr>
        <w:t xml:space="preserve"> 3</w:t>
      </w:r>
      <w:r w:rsidRPr="00844684">
        <w:rPr>
          <w:rFonts w:ascii="Calibri" w:hAnsi="Calibri" w:cs="Calibri"/>
          <w:b/>
          <w:szCs w:val="22"/>
        </w:rPr>
        <w:t> </w:t>
      </w:r>
      <w:r>
        <w:rPr>
          <w:rFonts w:ascii="Calibri" w:hAnsi="Calibri" w:cs="Calibri"/>
          <w:b/>
          <w:szCs w:val="22"/>
        </w:rPr>
        <w:t>-</w:t>
      </w:r>
      <w:r w:rsidRPr="00844684">
        <w:rPr>
          <w:rFonts w:ascii="Marianne" w:hAnsi="Marianne"/>
          <w:b/>
          <w:szCs w:val="22"/>
        </w:rPr>
        <w:t xml:space="preserve"> La Réunion Secteur Sud </w:t>
      </w:r>
      <w:r>
        <w:rPr>
          <w:rFonts w:ascii="Marianne" w:hAnsi="Marianne"/>
          <w:b/>
          <w:szCs w:val="22"/>
        </w:rPr>
        <w:t>/</w:t>
      </w:r>
      <w:r w:rsidRPr="00844684">
        <w:rPr>
          <w:rFonts w:ascii="Marianne" w:hAnsi="Marianne"/>
          <w:b/>
          <w:szCs w:val="22"/>
        </w:rPr>
        <w:t xml:space="preserve"> L</w:t>
      </w:r>
      <w:r>
        <w:rPr>
          <w:rFonts w:ascii="Marianne" w:hAnsi="Marianne"/>
          <w:b/>
          <w:szCs w:val="22"/>
        </w:rPr>
        <w:t>ot</w:t>
      </w:r>
      <w:r w:rsidRPr="00844684">
        <w:rPr>
          <w:rFonts w:ascii="Marianne" w:hAnsi="Marianne"/>
          <w:b/>
          <w:szCs w:val="22"/>
        </w:rPr>
        <w:t xml:space="preserve"> 4</w:t>
      </w:r>
      <w:r w:rsidRPr="00844684">
        <w:rPr>
          <w:rFonts w:ascii="Calibri" w:hAnsi="Calibri" w:cs="Calibri"/>
          <w:b/>
          <w:szCs w:val="22"/>
        </w:rPr>
        <w:t> </w:t>
      </w:r>
      <w:r w:rsidRPr="00844684">
        <w:rPr>
          <w:rFonts w:ascii="Marianne" w:hAnsi="Marianne"/>
          <w:b/>
          <w:szCs w:val="22"/>
        </w:rPr>
        <w:t>: Mayotte</w:t>
      </w:r>
      <w:r w:rsidRPr="00844684">
        <w:rPr>
          <w:rFonts w:ascii="Marianne" w:hAnsi="Marianne"/>
          <w:b/>
          <w:i/>
          <w:sz w:val="18"/>
          <w:szCs w:val="22"/>
        </w:rPr>
        <w:t xml:space="preserve"> </w:t>
      </w:r>
    </w:p>
    <w:p w14:paraId="1BE0E8AA" w14:textId="05676A0E" w:rsidR="00844684" w:rsidRDefault="00844684" w:rsidP="00CE4147">
      <w:pPr>
        <w:jc w:val="center"/>
        <w:rPr>
          <w:rFonts w:ascii="Marianne" w:hAnsi="Marianne"/>
          <w:b/>
          <w:i/>
          <w:color w:val="0070C0"/>
          <w:sz w:val="18"/>
          <w:szCs w:val="22"/>
        </w:rPr>
      </w:pPr>
    </w:p>
    <w:p w14:paraId="0E01A73C" w14:textId="458F7FBA" w:rsidR="00DB2BA8" w:rsidRDefault="00640B76" w:rsidP="00640B76">
      <w:pPr>
        <w:jc w:val="left"/>
        <w:rPr>
          <w:rFonts w:ascii="Marianne" w:hAnsi="Marianne"/>
          <w:szCs w:val="22"/>
        </w:rPr>
      </w:pPr>
      <w:r w:rsidRPr="00640B76">
        <w:rPr>
          <w:rFonts w:ascii="Marianne" w:hAnsi="Marianne"/>
          <w:b/>
          <w:szCs w:val="22"/>
          <w:u w:val="single"/>
        </w:rPr>
        <w:t>Nom du soumissionnaire</w:t>
      </w:r>
      <w:r w:rsidR="00DB2BA8" w:rsidRPr="00640B76">
        <w:rPr>
          <w:rFonts w:ascii="Marianne" w:hAnsi="Marianne"/>
          <w:b/>
          <w:szCs w:val="22"/>
          <w:u w:val="single"/>
        </w:rPr>
        <w:t xml:space="preserve"> </w:t>
      </w:r>
      <w:r w:rsidR="00DB2BA8" w:rsidRPr="00640B76">
        <w:rPr>
          <w:rFonts w:ascii="Marianne" w:hAnsi="Marianne"/>
          <w:b/>
          <w:szCs w:val="22"/>
        </w:rPr>
        <w:t xml:space="preserve">: </w:t>
      </w:r>
      <w:r w:rsidR="00DB2BA8" w:rsidRPr="00640B76">
        <w:rPr>
          <w:rFonts w:ascii="Marianne" w:hAnsi="Marianne"/>
          <w:szCs w:val="22"/>
        </w:rPr>
        <w:t>………………………</w:t>
      </w:r>
      <w:proofErr w:type="gramStart"/>
      <w:r w:rsidR="00DB2BA8" w:rsidRPr="00640B76">
        <w:rPr>
          <w:rFonts w:ascii="Marianne" w:hAnsi="Marianne"/>
          <w:szCs w:val="22"/>
        </w:rPr>
        <w:t>…….</w:t>
      </w:r>
      <w:proofErr w:type="gramEnd"/>
      <w:r w:rsidR="00DB2BA8" w:rsidRPr="00640B76">
        <w:rPr>
          <w:rFonts w:ascii="Marianne" w:hAnsi="Marianne"/>
          <w:szCs w:val="22"/>
        </w:rPr>
        <w:t>.</w:t>
      </w:r>
    </w:p>
    <w:p w14:paraId="2D23CC73" w14:textId="77777777" w:rsidR="003708C4" w:rsidRPr="00640B76" w:rsidRDefault="003708C4" w:rsidP="00640B76">
      <w:pPr>
        <w:jc w:val="left"/>
        <w:rPr>
          <w:rFonts w:ascii="Marianne" w:hAnsi="Marianne"/>
          <w:szCs w:val="22"/>
          <w:u w:val="single"/>
        </w:rPr>
      </w:pPr>
    </w:p>
    <w:p w14:paraId="6C6499ED" w14:textId="1B3B51B5" w:rsidR="00E87BD3" w:rsidRPr="00E87BD3" w:rsidRDefault="00E87BD3" w:rsidP="0089228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200"/>
        <w:rPr>
          <w:rFonts w:ascii="Marianne" w:hAnsi="Marianne"/>
          <w:sz w:val="20"/>
          <w:szCs w:val="22"/>
        </w:rPr>
      </w:pPr>
      <w:r w:rsidRPr="00E87BD3">
        <w:rPr>
          <w:rFonts w:ascii="Marianne" w:hAnsi="Marianne"/>
          <w:sz w:val="20"/>
          <w:szCs w:val="22"/>
        </w:rPr>
        <w:t xml:space="preserve">Les éléments demandés au titre de ce cadre de réponses devront être fournis sur ce document. Le soumissionnaire renseigne </w:t>
      </w:r>
      <w:r w:rsidRPr="00E87BD3">
        <w:rPr>
          <w:rFonts w:ascii="Marianne" w:hAnsi="Marianne"/>
          <w:b/>
          <w:sz w:val="20"/>
          <w:szCs w:val="22"/>
        </w:rPr>
        <w:t xml:space="preserve">obligatoirement </w:t>
      </w:r>
      <w:r w:rsidRPr="00E87BD3">
        <w:rPr>
          <w:rFonts w:ascii="Marianne" w:hAnsi="Marianne"/>
          <w:sz w:val="20"/>
          <w:szCs w:val="22"/>
        </w:rPr>
        <w:t>toutes les rubriques identifiées.</w:t>
      </w:r>
    </w:p>
    <w:p w14:paraId="3F454B90" w14:textId="68FFE2CF" w:rsidR="001571DB" w:rsidRDefault="001571DB" w:rsidP="0089228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200"/>
        <w:rPr>
          <w:rFonts w:ascii="Marianne" w:hAnsi="Marianne"/>
          <w:sz w:val="20"/>
          <w:szCs w:val="22"/>
        </w:rPr>
      </w:pPr>
      <w:r w:rsidRPr="001571DB">
        <w:rPr>
          <w:rFonts w:ascii="Marianne" w:hAnsi="Marianne"/>
          <w:sz w:val="20"/>
          <w:szCs w:val="22"/>
        </w:rPr>
        <w:t xml:space="preserve">Les éléments </w:t>
      </w:r>
      <w:r>
        <w:rPr>
          <w:rFonts w:ascii="Marianne" w:hAnsi="Marianne"/>
          <w:sz w:val="20"/>
          <w:szCs w:val="22"/>
        </w:rPr>
        <w:t xml:space="preserve">de réponses </w:t>
      </w:r>
      <w:r w:rsidRPr="001571DB">
        <w:rPr>
          <w:rFonts w:ascii="Marianne" w:hAnsi="Marianne"/>
          <w:sz w:val="20"/>
          <w:szCs w:val="22"/>
        </w:rPr>
        <w:t>apportés dans ce document ainsi que le</w:t>
      </w:r>
      <w:r>
        <w:rPr>
          <w:rFonts w:ascii="Marianne" w:hAnsi="Marianne"/>
          <w:sz w:val="20"/>
          <w:szCs w:val="22"/>
        </w:rPr>
        <w:t xml:space="preserve"> dossier de</w:t>
      </w:r>
      <w:r w:rsidRPr="001571DB">
        <w:rPr>
          <w:rFonts w:ascii="Marianne" w:hAnsi="Marianne"/>
          <w:sz w:val="20"/>
          <w:szCs w:val="22"/>
        </w:rPr>
        <w:t xml:space="preserve">s documents d’appui fournis constitueront le </w:t>
      </w:r>
      <w:r w:rsidR="00E87BD3">
        <w:rPr>
          <w:rFonts w:ascii="Marianne" w:hAnsi="Marianne"/>
          <w:sz w:val="20"/>
          <w:szCs w:val="22"/>
        </w:rPr>
        <w:t>«</w:t>
      </w:r>
      <w:r w:rsidR="00E87BD3">
        <w:rPr>
          <w:rFonts w:ascii="Calibri" w:hAnsi="Calibri" w:cs="Calibri"/>
          <w:sz w:val="20"/>
          <w:szCs w:val="22"/>
        </w:rPr>
        <w:t> </w:t>
      </w:r>
      <w:r w:rsidRPr="001571DB">
        <w:rPr>
          <w:rFonts w:ascii="Marianne" w:hAnsi="Marianne"/>
          <w:b/>
          <w:sz w:val="20"/>
          <w:szCs w:val="22"/>
        </w:rPr>
        <w:t>Mémoire technique</w:t>
      </w:r>
      <w:r w:rsidR="00E87BD3">
        <w:rPr>
          <w:rFonts w:ascii="Calibri" w:hAnsi="Calibri" w:cs="Calibri"/>
          <w:b/>
          <w:sz w:val="20"/>
          <w:szCs w:val="22"/>
        </w:rPr>
        <w:t> </w:t>
      </w:r>
      <w:r w:rsidR="00E87BD3">
        <w:rPr>
          <w:rFonts w:ascii="Marianne" w:hAnsi="Marianne" w:cs="Marianne"/>
          <w:b/>
          <w:sz w:val="20"/>
          <w:szCs w:val="22"/>
        </w:rPr>
        <w:t>»</w:t>
      </w:r>
      <w:r w:rsidRPr="001571DB">
        <w:rPr>
          <w:rFonts w:ascii="Marianne" w:hAnsi="Marianne"/>
          <w:sz w:val="20"/>
          <w:szCs w:val="22"/>
        </w:rPr>
        <w:t xml:space="preserve"> </w:t>
      </w:r>
      <w:r w:rsidR="0038651E">
        <w:rPr>
          <w:rFonts w:ascii="Marianne" w:hAnsi="Marianne"/>
          <w:sz w:val="20"/>
          <w:szCs w:val="22"/>
        </w:rPr>
        <w:t xml:space="preserve">de l’offre </w:t>
      </w:r>
      <w:r>
        <w:rPr>
          <w:rFonts w:ascii="Marianne" w:hAnsi="Marianne"/>
          <w:sz w:val="20"/>
          <w:szCs w:val="22"/>
        </w:rPr>
        <w:t>permettant</w:t>
      </w:r>
      <w:r w:rsidRPr="001571DB">
        <w:rPr>
          <w:rFonts w:ascii="Marianne" w:hAnsi="Marianne"/>
          <w:sz w:val="20"/>
          <w:szCs w:val="22"/>
        </w:rPr>
        <w:t xml:space="preserve"> d’analyser les critères « </w:t>
      </w:r>
      <w:r w:rsidR="00E063BE">
        <w:rPr>
          <w:rFonts w:ascii="Marianne" w:hAnsi="Marianne"/>
          <w:sz w:val="20"/>
          <w:szCs w:val="22"/>
        </w:rPr>
        <w:t xml:space="preserve">Méthodologie et organisation </w:t>
      </w:r>
      <w:r w:rsidRPr="001571DB">
        <w:rPr>
          <w:rFonts w:ascii="Marianne" w:hAnsi="Marianne"/>
          <w:sz w:val="20"/>
          <w:szCs w:val="22"/>
        </w:rPr>
        <w:t xml:space="preserve">» et « Développement Durable </w:t>
      </w:r>
      <w:r>
        <w:rPr>
          <w:rFonts w:ascii="Marianne" w:hAnsi="Marianne"/>
          <w:sz w:val="20"/>
          <w:szCs w:val="22"/>
        </w:rPr>
        <w:t>» ainsi que leurs sous-critères (cf. à l’art.</w:t>
      </w:r>
      <w:r w:rsidR="00141921">
        <w:rPr>
          <w:rFonts w:ascii="Marianne" w:hAnsi="Marianne"/>
          <w:sz w:val="20"/>
          <w:szCs w:val="22"/>
        </w:rPr>
        <w:t xml:space="preserve"> 6.3.3.</w:t>
      </w:r>
      <w:r w:rsidRPr="001571DB">
        <w:rPr>
          <w:rFonts w:ascii="Marianne" w:hAnsi="Marianne"/>
          <w:sz w:val="20"/>
          <w:szCs w:val="22"/>
        </w:rPr>
        <w:t xml:space="preserve"> du RC</w:t>
      </w:r>
      <w:r>
        <w:rPr>
          <w:rFonts w:ascii="Marianne" w:hAnsi="Marianne"/>
          <w:sz w:val="20"/>
          <w:szCs w:val="22"/>
        </w:rPr>
        <w:t>)</w:t>
      </w:r>
      <w:r w:rsidRPr="001571DB">
        <w:rPr>
          <w:rFonts w:ascii="Marianne" w:hAnsi="Marianne"/>
          <w:sz w:val="20"/>
          <w:szCs w:val="22"/>
        </w:rPr>
        <w:t>.</w:t>
      </w:r>
    </w:p>
    <w:p w14:paraId="7D007692" w14:textId="2A750348" w:rsidR="001571DB" w:rsidRPr="00FE06EF" w:rsidRDefault="0038651E" w:rsidP="0089228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200"/>
        <w:rPr>
          <w:rFonts w:ascii="Marianne" w:hAnsi="Marianne"/>
          <w:sz w:val="20"/>
          <w:szCs w:val="22"/>
        </w:rPr>
      </w:pPr>
      <w:r w:rsidRPr="00FE06EF">
        <w:rPr>
          <w:rFonts w:ascii="Marianne" w:hAnsi="Marianne"/>
          <w:sz w:val="20"/>
          <w:szCs w:val="22"/>
        </w:rPr>
        <w:t>Afin de permettre une analyse des critères</w:t>
      </w:r>
      <w:r w:rsidR="00FE06EF">
        <w:rPr>
          <w:rFonts w:ascii="Marianne" w:hAnsi="Marianne"/>
          <w:sz w:val="20"/>
          <w:szCs w:val="22"/>
        </w:rPr>
        <w:t xml:space="preserve"> optimale</w:t>
      </w:r>
      <w:r w:rsidR="001571DB" w:rsidRPr="00FE06EF">
        <w:rPr>
          <w:rFonts w:ascii="Marianne" w:hAnsi="Marianne"/>
          <w:sz w:val="20"/>
          <w:szCs w:val="22"/>
        </w:rPr>
        <w:t xml:space="preserve">, le soumissionnaire précise les numéros de page ou de chapitre ou de paragraphe, etc. de son </w:t>
      </w:r>
      <w:r w:rsidR="00FE06EF" w:rsidRPr="00FE06EF">
        <w:rPr>
          <w:rFonts w:ascii="Marianne" w:hAnsi="Marianne"/>
          <w:sz w:val="20"/>
          <w:szCs w:val="22"/>
        </w:rPr>
        <w:t>dossier technique</w:t>
      </w:r>
      <w:r w:rsidR="001571DB" w:rsidRPr="00FE06EF">
        <w:rPr>
          <w:rFonts w:ascii="Marianne" w:hAnsi="Marianne"/>
          <w:sz w:val="20"/>
          <w:szCs w:val="22"/>
        </w:rPr>
        <w:t xml:space="preserve">, permettant ainsi à l’administration de trouver </w:t>
      </w:r>
      <w:r w:rsidRPr="00FE06EF">
        <w:rPr>
          <w:rFonts w:ascii="Marianne" w:hAnsi="Marianne"/>
          <w:sz w:val="20"/>
          <w:szCs w:val="22"/>
        </w:rPr>
        <w:t xml:space="preserve">facilement </w:t>
      </w:r>
      <w:r w:rsidR="001571DB" w:rsidRPr="00FE06EF">
        <w:rPr>
          <w:rFonts w:ascii="Marianne" w:hAnsi="Marianne"/>
          <w:sz w:val="20"/>
          <w:szCs w:val="22"/>
        </w:rPr>
        <w:t>les compléments</w:t>
      </w:r>
      <w:r w:rsidR="00FE06EF">
        <w:rPr>
          <w:rFonts w:ascii="Marianne" w:hAnsi="Marianne"/>
          <w:sz w:val="20"/>
          <w:szCs w:val="22"/>
        </w:rPr>
        <w:t xml:space="preserve"> d’informations</w:t>
      </w:r>
      <w:r w:rsidR="001571DB" w:rsidRPr="00FE06EF">
        <w:rPr>
          <w:rFonts w:ascii="Marianne" w:hAnsi="Marianne"/>
          <w:sz w:val="20"/>
          <w:szCs w:val="22"/>
        </w:rPr>
        <w:t>.</w:t>
      </w:r>
      <w:bookmarkStart w:id="0" w:name="_GoBack"/>
      <w:bookmarkEnd w:id="0"/>
    </w:p>
    <w:p w14:paraId="74C6C8BB" w14:textId="40536EFE" w:rsidR="00C778F2" w:rsidRPr="00FB2108" w:rsidRDefault="00DB2BA8" w:rsidP="0089228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200"/>
        <w:rPr>
          <w:rFonts w:ascii="Marianne" w:hAnsi="Marianne"/>
          <w:i/>
          <w:sz w:val="20"/>
          <w:szCs w:val="22"/>
        </w:rPr>
      </w:pPr>
      <w:r w:rsidRPr="0089228D">
        <w:rPr>
          <w:rFonts w:ascii="Marianne" w:hAnsi="Marianne"/>
          <w:b/>
          <w:i/>
          <w:sz w:val="20"/>
          <w:szCs w:val="22"/>
        </w:rPr>
        <w:t>IMPORTANT</w:t>
      </w:r>
      <w:r w:rsidR="0038651E" w:rsidRPr="0089228D">
        <w:rPr>
          <w:rFonts w:ascii="Calibri" w:hAnsi="Calibri" w:cs="Calibri"/>
          <w:b/>
          <w:i/>
          <w:sz w:val="20"/>
          <w:szCs w:val="22"/>
        </w:rPr>
        <w:t> </w:t>
      </w:r>
      <w:r w:rsidR="0038651E" w:rsidRPr="0089228D">
        <w:rPr>
          <w:rFonts w:ascii="Marianne" w:hAnsi="Marianne"/>
          <w:b/>
          <w:i/>
          <w:sz w:val="20"/>
          <w:szCs w:val="22"/>
        </w:rPr>
        <w:t>:</w:t>
      </w:r>
      <w:r w:rsidRPr="00FB2108">
        <w:rPr>
          <w:rFonts w:ascii="Marianne" w:hAnsi="Marianne"/>
          <w:i/>
          <w:sz w:val="20"/>
          <w:szCs w:val="22"/>
        </w:rPr>
        <w:t xml:space="preserve"> Les réponses devront être exhaustives et adaptées aux questions</w:t>
      </w:r>
      <w:r w:rsidR="0089228D">
        <w:rPr>
          <w:rFonts w:ascii="Marianne" w:hAnsi="Marianne"/>
          <w:i/>
          <w:sz w:val="20"/>
          <w:szCs w:val="22"/>
        </w:rPr>
        <w:t>.</w:t>
      </w:r>
      <w:r w:rsidRPr="00FB2108">
        <w:rPr>
          <w:rFonts w:ascii="Marianne" w:hAnsi="Marianne"/>
          <w:i/>
          <w:sz w:val="20"/>
          <w:szCs w:val="22"/>
        </w:rPr>
        <w:t xml:space="preserve"> Les réponses inc</w:t>
      </w:r>
      <w:r w:rsidR="0089228D">
        <w:rPr>
          <w:rFonts w:ascii="Marianne" w:hAnsi="Marianne"/>
          <w:i/>
          <w:sz w:val="20"/>
          <w:szCs w:val="22"/>
        </w:rPr>
        <w:t>omplètes ou insuffisantes entraî</w:t>
      </w:r>
      <w:r w:rsidRPr="00FB2108">
        <w:rPr>
          <w:rFonts w:ascii="Marianne" w:hAnsi="Marianne"/>
          <w:i/>
          <w:sz w:val="20"/>
          <w:szCs w:val="22"/>
        </w:rPr>
        <w:t>neront une b</w:t>
      </w:r>
      <w:r w:rsidR="0089228D">
        <w:rPr>
          <w:rFonts w:ascii="Marianne" w:hAnsi="Marianne"/>
          <w:i/>
          <w:sz w:val="20"/>
          <w:szCs w:val="22"/>
        </w:rPr>
        <w:t>aisse de la note</w:t>
      </w:r>
      <w:r w:rsidRPr="00FB2108">
        <w:rPr>
          <w:rFonts w:ascii="Marianne" w:hAnsi="Marianne"/>
          <w:i/>
          <w:sz w:val="20"/>
          <w:szCs w:val="22"/>
        </w:rPr>
        <w:t xml:space="preserve">, sur un ou plusieurs </w:t>
      </w:r>
      <w:r w:rsidR="0089228D">
        <w:rPr>
          <w:rFonts w:ascii="Marianne" w:hAnsi="Marianne"/>
          <w:i/>
          <w:sz w:val="20"/>
          <w:szCs w:val="22"/>
        </w:rPr>
        <w:t xml:space="preserve">critères et </w:t>
      </w:r>
      <w:r w:rsidRPr="00FB2108">
        <w:rPr>
          <w:rFonts w:ascii="Marianne" w:hAnsi="Marianne"/>
          <w:i/>
          <w:sz w:val="20"/>
          <w:szCs w:val="22"/>
        </w:rPr>
        <w:t>sous-critères</w:t>
      </w:r>
      <w:r w:rsidR="00C778F2" w:rsidRPr="00FB2108">
        <w:rPr>
          <w:rFonts w:ascii="Marianne" w:hAnsi="Marianne"/>
          <w:i/>
          <w:sz w:val="20"/>
          <w:szCs w:val="22"/>
        </w:rPr>
        <w:t>.</w:t>
      </w:r>
    </w:p>
    <w:p w14:paraId="12551703" w14:textId="367ADA79" w:rsidR="00F64399" w:rsidRPr="00FB2108" w:rsidRDefault="00F64399" w:rsidP="0038651E">
      <w:pPr>
        <w:spacing w:after="200"/>
        <w:rPr>
          <w:rFonts w:ascii="Marianne" w:hAnsi="Marianne"/>
          <w:b/>
          <w:szCs w:val="22"/>
        </w:rPr>
      </w:pPr>
    </w:p>
    <w:tbl>
      <w:tblPr>
        <w:tblStyle w:val="Grilledutableau"/>
        <w:tblW w:w="10915" w:type="dxa"/>
        <w:tblInd w:w="-147" w:type="dxa"/>
        <w:tblLook w:val="04A0" w:firstRow="1" w:lastRow="0" w:firstColumn="1" w:lastColumn="0" w:noHBand="0" w:noVBand="1"/>
      </w:tblPr>
      <w:tblGrid>
        <w:gridCol w:w="1668"/>
        <w:gridCol w:w="2854"/>
        <w:gridCol w:w="4488"/>
        <w:gridCol w:w="1905"/>
      </w:tblGrid>
      <w:tr w:rsidR="00791E11" w:rsidRPr="00FB2108" w14:paraId="252CE7AF" w14:textId="77777777" w:rsidTr="00024D92">
        <w:trPr>
          <w:trHeight w:val="913"/>
        </w:trPr>
        <w:tc>
          <w:tcPr>
            <w:tcW w:w="10915" w:type="dxa"/>
            <w:gridSpan w:val="4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982420E" w14:textId="7F60B424" w:rsidR="00791E11" w:rsidRPr="00FB2108" w:rsidRDefault="00791E11" w:rsidP="00C650BF">
            <w:pPr>
              <w:spacing w:before="60" w:after="6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2 – CRIT</w:t>
            </w:r>
            <w:r w:rsidR="00C650BF">
              <w:rPr>
                <w:rFonts w:ascii="Marianne" w:hAnsi="Marianne"/>
                <w:b/>
                <w:bCs/>
                <w:sz w:val="20"/>
                <w:szCs w:val="20"/>
              </w:rPr>
              <w:t>È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 MÉTHODOLOGIE ET ORGANISATION </w:t>
            </w:r>
            <w:r w:rsidR="001A0C32">
              <w:rPr>
                <w:rFonts w:ascii="Marianne" w:hAnsi="Marianne"/>
                <w:b/>
                <w:bCs/>
                <w:sz w:val="20"/>
                <w:szCs w:val="20"/>
              </w:rPr>
              <w:t>(/20 points)</w:t>
            </w:r>
          </w:p>
        </w:tc>
      </w:tr>
      <w:tr w:rsidR="00791E11" w:rsidRPr="00FB2108" w14:paraId="5630B38A" w14:textId="77777777" w:rsidTr="00791E11">
        <w:trPr>
          <w:trHeight w:val="913"/>
        </w:trPr>
        <w:tc>
          <w:tcPr>
            <w:tcW w:w="4522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58222F9" w14:textId="77777777" w:rsidR="00791E11" w:rsidRPr="00FB2108" w:rsidRDefault="00791E11" w:rsidP="00DB7B44">
            <w:pPr>
              <w:spacing w:before="60" w:after="6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>Sous-critères d’appréciation de la valeur de l’offre</w:t>
            </w:r>
          </w:p>
        </w:tc>
        <w:tc>
          <w:tcPr>
            <w:tcW w:w="448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C8496CE" w14:textId="77777777" w:rsidR="00791E11" w:rsidRPr="00FB2108" w:rsidRDefault="00791E11" w:rsidP="00DB7B44">
            <w:pPr>
              <w:spacing w:before="60" w:after="6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>Réponse ou descriptif détaillé des moyens mis en œuvre pour répondre au critère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59A2957" w14:textId="77777777" w:rsidR="00791E11" w:rsidRPr="00FB2108" w:rsidRDefault="00791E11" w:rsidP="00DB7B44">
            <w:pPr>
              <w:spacing w:before="60" w:after="6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>Eléments complémentaires des réponses</w:t>
            </w:r>
            <w:r w:rsidRPr="00FB2108">
              <w:rPr>
                <w:rStyle w:val="Appelnotedebasdep"/>
                <w:rFonts w:ascii="Marianne" w:hAnsi="Marianne"/>
                <w:b/>
              </w:rPr>
              <w:footnoteReference w:id="1"/>
            </w:r>
          </w:p>
        </w:tc>
      </w:tr>
      <w:tr w:rsidR="00640B76" w:rsidRPr="00FB2108" w14:paraId="01BAA2EE" w14:textId="77777777" w:rsidTr="00791E11">
        <w:tc>
          <w:tcPr>
            <w:tcW w:w="10915" w:type="dxa"/>
            <w:gridSpan w:val="4"/>
            <w:shd w:val="clear" w:color="auto" w:fill="D9D9D9" w:themeFill="background1" w:themeFillShade="D9"/>
          </w:tcPr>
          <w:p w14:paraId="1C805146" w14:textId="65789399" w:rsidR="00640B76" w:rsidRPr="00FB2108" w:rsidRDefault="00640B76" w:rsidP="00EA6AC7">
            <w:pPr>
              <w:spacing w:before="60" w:after="60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Sous-critère </w:t>
            </w:r>
            <w:r w:rsidR="006958A0">
              <w:rPr>
                <w:rFonts w:ascii="Marianne" w:hAnsi="Marianne"/>
                <w:b/>
                <w:i/>
                <w:sz w:val="20"/>
                <w:szCs w:val="20"/>
              </w:rPr>
              <w:t>2.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1</w:t>
            </w:r>
            <w:r w:rsidRPr="00FB2108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: M</w:t>
            </w:r>
            <w:r w:rsidRPr="00FB2108">
              <w:rPr>
                <w:rFonts w:ascii="Marianne" w:hAnsi="Marianne" w:cs="Marianne"/>
                <w:b/>
                <w:i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thodologie (/ 10 points)</w:t>
            </w:r>
          </w:p>
        </w:tc>
      </w:tr>
      <w:tr w:rsidR="00640B76" w:rsidRPr="00FB2108" w14:paraId="611D9ECB" w14:textId="77777777" w:rsidTr="00791E11">
        <w:tc>
          <w:tcPr>
            <w:tcW w:w="1668" w:type="dxa"/>
            <w:vMerge w:val="restart"/>
            <w:vAlign w:val="center"/>
          </w:tcPr>
          <w:p w14:paraId="3F2985B2" w14:textId="5F45F447" w:rsidR="00640B76" w:rsidRPr="00FB2108" w:rsidRDefault="00640B76" w:rsidP="0028142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Système d’information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moyens matériels</w:t>
            </w:r>
          </w:p>
        </w:tc>
        <w:tc>
          <w:tcPr>
            <w:tcW w:w="2854" w:type="dxa"/>
            <w:tcBorders>
              <w:bottom w:val="dotted" w:sz="4" w:space="0" w:color="auto"/>
            </w:tcBorders>
          </w:tcPr>
          <w:p w14:paraId="4F9718EF" w14:textId="2FB023CE" w:rsidR="00640B76" w:rsidRPr="00FB2108" w:rsidRDefault="00640B76" w:rsidP="00281425">
            <w:pPr>
              <w:spacing w:before="20" w:after="20"/>
              <w:jc w:val="left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Logiciel(s) utilisé(s)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caract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 xml:space="preserve">ristiques, mode de fonctionnement, </w:t>
            </w:r>
            <w:proofErr w:type="spellStart"/>
            <w:r w:rsidRPr="00FB2108">
              <w:rPr>
                <w:rFonts w:ascii="Marianne" w:hAnsi="Marianne"/>
                <w:sz w:val="20"/>
                <w:szCs w:val="20"/>
              </w:rPr>
              <w:t>license</w:t>
            </w:r>
            <w:proofErr w:type="spellEnd"/>
            <w:r w:rsidRPr="00FB2108">
              <w:rPr>
                <w:rFonts w:ascii="Marianne" w:hAnsi="Marianne"/>
                <w:sz w:val="20"/>
                <w:szCs w:val="20"/>
              </w:rPr>
              <w:t xml:space="preserve">, modules optionnels, </w:t>
            </w:r>
            <w:proofErr w:type="spellStart"/>
            <w:r w:rsidRPr="00FB2108">
              <w:rPr>
                <w:rFonts w:ascii="Marianne" w:hAnsi="Marianne"/>
                <w:sz w:val="20"/>
                <w:szCs w:val="20"/>
              </w:rPr>
              <w:t>openware</w:t>
            </w:r>
            <w:proofErr w:type="spellEnd"/>
            <w:r w:rsidRPr="00FB2108">
              <w:rPr>
                <w:rFonts w:ascii="Marianne" w:hAnsi="Marianne"/>
                <w:sz w:val="20"/>
                <w:szCs w:val="20"/>
              </w:rPr>
              <w:t xml:space="preserve"> / </w:t>
            </w:r>
            <w:proofErr w:type="spellStart"/>
            <w:r w:rsidRPr="00FB2108">
              <w:rPr>
                <w:rFonts w:ascii="Marianne" w:hAnsi="Marianne"/>
                <w:sz w:val="20"/>
                <w:szCs w:val="20"/>
              </w:rPr>
              <w:t>firmware</w:t>
            </w:r>
            <w:proofErr w:type="spellEnd"/>
            <w:r w:rsidRPr="00FB2108">
              <w:rPr>
                <w:rFonts w:ascii="Marianne" w:hAnsi="Marianne" w:cs="Marianne"/>
                <w:sz w:val="20"/>
                <w:szCs w:val="20"/>
              </w:rPr>
              <w:t>…</w:t>
            </w:r>
          </w:p>
        </w:tc>
        <w:tc>
          <w:tcPr>
            <w:tcW w:w="4488" w:type="dxa"/>
            <w:tcBorders>
              <w:bottom w:val="dotted" w:sz="4" w:space="0" w:color="auto"/>
            </w:tcBorders>
          </w:tcPr>
          <w:p w14:paraId="72A476F7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dotted" w:sz="4" w:space="0" w:color="auto"/>
            </w:tcBorders>
          </w:tcPr>
          <w:p w14:paraId="2A74E262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28720CF2" w14:textId="77777777" w:rsidTr="00791E11">
        <w:tc>
          <w:tcPr>
            <w:tcW w:w="1668" w:type="dxa"/>
            <w:vMerge/>
          </w:tcPr>
          <w:p w14:paraId="2D4CDD0D" w14:textId="77777777" w:rsidR="00640B76" w:rsidRPr="00FB2108" w:rsidRDefault="00640B76" w:rsidP="00A2535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dotted" w:sz="4" w:space="0" w:color="auto"/>
              <w:bottom w:val="dotted" w:sz="4" w:space="0" w:color="auto"/>
            </w:tcBorders>
          </w:tcPr>
          <w:p w14:paraId="78C911BD" w14:textId="1527575D" w:rsidR="00640B76" w:rsidRPr="00FB2108" w:rsidRDefault="00640B76" w:rsidP="00730B84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Mode de partage des informations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serveur, transmission d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mat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rialis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 xml:space="preserve">e, format, signature 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lectronique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…</w:t>
            </w:r>
          </w:p>
        </w:tc>
        <w:tc>
          <w:tcPr>
            <w:tcW w:w="4488" w:type="dxa"/>
            <w:tcBorders>
              <w:top w:val="dotted" w:sz="4" w:space="0" w:color="auto"/>
              <w:bottom w:val="dotted" w:sz="4" w:space="0" w:color="auto"/>
            </w:tcBorders>
          </w:tcPr>
          <w:p w14:paraId="54BA6D94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dotted" w:sz="4" w:space="0" w:color="auto"/>
              <w:bottom w:val="dotted" w:sz="4" w:space="0" w:color="auto"/>
            </w:tcBorders>
          </w:tcPr>
          <w:p w14:paraId="0F0AB297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4D329C36" w14:textId="77777777" w:rsidTr="003708C4">
        <w:trPr>
          <w:trHeight w:val="1385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14:paraId="4708CFA1" w14:textId="77777777" w:rsidR="00640B76" w:rsidRPr="00FB2108" w:rsidRDefault="00640B76" w:rsidP="00A2535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dotted" w:sz="4" w:space="0" w:color="auto"/>
              <w:bottom w:val="single" w:sz="4" w:space="0" w:color="auto"/>
            </w:tcBorders>
          </w:tcPr>
          <w:p w14:paraId="38122C94" w14:textId="30FEE667" w:rsidR="00640B76" w:rsidRPr="00FB2108" w:rsidRDefault="00640B76" w:rsidP="00281425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Protection des données (RGPD)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int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gration logicielle, extraction des donn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es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…</w:t>
            </w:r>
          </w:p>
        </w:tc>
        <w:tc>
          <w:tcPr>
            <w:tcW w:w="4488" w:type="dxa"/>
            <w:tcBorders>
              <w:top w:val="dotted" w:sz="4" w:space="0" w:color="auto"/>
              <w:bottom w:val="single" w:sz="4" w:space="0" w:color="auto"/>
            </w:tcBorders>
          </w:tcPr>
          <w:p w14:paraId="2C45027B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dotted" w:sz="4" w:space="0" w:color="auto"/>
              <w:bottom w:val="single" w:sz="4" w:space="0" w:color="auto"/>
            </w:tcBorders>
          </w:tcPr>
          <w:p w14:paraId="6E7D04EB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7E883450" w14:textId="77777777" w:rsidTr="00791E11">
        <w:tc>
          <w:tcPr>
            <w:tcW w:w="1668" w:type="dxa"/>
            <w:vMerge w:val="restart"/>
            <w:vAlign w:val="center"/>
          </w:tcPr>
          <w:p w14:paraId="546E736A" w14:textId="0E66C607" w:rsidR="00640B76" w:rsidRPr="00FB2108" w:rsidRDefault="00640B76" w:rsidP="003C6DBA">
            <w:pPr>
              <w:spacing w:before="60" w:after="60"/>
              <w:jc w:val="left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lastRenderedPageBreak/>
              <w:t>Gestion emploi du temps et rendez-vous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854" w:type="dxa"/>
            <w:tcBorders>
              <w:bottom w:val="dotted" w:sz="4" w:space="0" w:color="auto"/>
            </w:tcBorders>
          </w:tcPr>
          <w:p w14:paraId="7093498D" w14:textId="06DAABF1" w:rsidR="00640B76" w:rsidRPr="00FB2108" w:rsidRDefault="00640B76" w:rsidP="00281425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Méthodologie de prise de rendez-vous et suivi</w:t>
            </w:r>
          </w:p>
        </w:tc>
        <w:tc>
          <w:tcPr>
            <w:tcW w:w="4488" w:type="dxa"/>
            <w:tcBorders>
              <w:bottom w:val="dotted" w:sz="4" w:space="0" w:color="auto"/>
            </w:tcBorders>
          </w:tcPr>
          <w:p w14:paraId="5D798E72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dotted" w:sz="4" w:space="0" w:color="auto"/>
            </w:tcBorders>
          </w:tcPr>
          <w:p w14:paraId="1B5A9EBB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18FA386E" w14:textId="77777777" w:rsidTr="00791E11">
        <w:tc>
          <w:tcPr>
            <w:tcW w:w="1668" w:type="dxa"/>
            <w:vMerge/>
            <w:tcBorders>
              <w:bottom w:val="single" w:sz="4" w:space="0" w:color="auto"/>
            </w:tcBorders>
          </w:tcPr>
          <w:p w14:paraId="673850F1" w14:textId="77777777" w:rsidR="00640B76" w:rsidRPr="00FB2108" w:rsidRDefault="00640B76" w:rsidP="00A2535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dotted" w:sz="4" w:space="0" w:color="auto"/>
              <w:bottom w:val="single" w:sz="4" w:space="0" w:color="auto"/>
            </w:tcBorders>
          </w:tcPr>
          <w:p w14:paraId="76862CBD" w14:textId="5ABAFA3D" w:rsidR="00640B76" w:rsidRPr="00FB2108" w:rsidRDefault="00640B76" w:rsidP="00965E89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Méthodologie de transmission d’informations à l’occupant / au BIL en cas d’aléas</w:t>
            </w:r>
          </w:p>
        </w:tc>
        <w:tc>
          <w:tcPr>
            <w:tcW w:w="4488" w:type="dxa"/>
            <w:tcBorders>
              <w:top w:val="dotted" w:sz="4" w:space="0" w:color="auto"/>
              <w:bottom w:val="single" w:sz="4" w:space="0" w:color="auto"/>
            </w:tcBorders>
          </w:tcPr>
          <w:p w14:paraId="146F487F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dotted" w:sz="4" w:space="0" w:color="auto"/>
              <w:bottom w:val="single" w:sz="4" w:space="0" w:color="auto"/>
            </w:tcBorders>
          </w:tcPr>
          <w:p w14:paraId="0C3CF11A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0420FEE2" w14:textId="77777777" w:rsidTr="00791E11">
        <w:tc>
          <w:tcPr>
            <w:tcW w:w="4522" w:type="dxa"/>
            <w:gridSpan w:val="2"/>
            <w:tcBorders>
              <w:bottom w:val="single" w:sz="4" w:space="0" w:color="auto"/>
            </w:tcBorders>
          </w:tcPr>
          <w:p w14:paraId="24625E43" w14:textId="47EAAAC9" w:rsidR="00640B76" w:rsidRPr="00FB2108" w:rsidRDefault="00640B76" w:rsidP="00730B8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6958A0">
              <w:rPr>
                <w:rFonts w:ascii="Marianne" w:hAnsi="Marianne"/>
                <w:sz w:val="20"/>
                <w:szCs w:val="20"/>
              </w:rPr>
              <w:t>Méthodologie base de donnée</w:t>
            </w:r>
            <w:r w:rsidRPr="006958A0">
              <w:rPr>
                <w:rFonts w:ascii="Calibri" w:hAnsi="Calibri" w:cs="Calibri"/>
                <w:sz w:val="20"/>
                <w:szCs w:val="20"/>
              </w:rPr>
              <w:t> </w:t>
            </w:r>
            <w:r w:rsidRPr="006958A0">
              <w:rPr>
                <w:rFonts w:ascii="Marianne" w:hAnsi="Marianne"/>
                <w:sz w:val="20"/>
                <w:szCs w:val="20"/>
              </w:rPr>
              <w:t>: impl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é</w:t>
            </w:r>
            <w:r w:rsidRPr="006958A0">
              <w:rPr>
                <w:rFonts w:ascii="Marianne" w:hAnsi="Marianne"/>
                <w:sz w:val="20"/>
                <w:szCs w:val="20"/>
              </w:rPr>
              <w:t>mentation des bases de donn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é</w:t>
            </w:r>
            <w:r w:rsidRPr="006958A0">
              <w:rPr>
                <w:rFonts w:ascii="Marianne" w:hAnsi="Marianne"/>
                <w:sz w:val="20"/>
                <w:szCs w:val="20"/>
              </w:rPr>
              <w:t xml:space="preserve">es 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–</w:t>
            </w:r>
            <w:r w:rsidRPr="006958A0">
              <w:rPr>
                <w:rFonts w:ascii="Marianne" w:hAnsi="Marianne"/>
                <w:sz w:val="20"/>
                <w:szCs w:val="20"/>
              </w:rPr>
              <w:t xml:space="preserve"> du logiciel avec EDL pr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é</w:t>
            </w:r>
            <w:r w:rsidRPr="006958A0">
              <w:rPr>
                <w:rFonts w:ascii="Marianne" w:hAnsi="Marianne"/>
                <w:sz w:val="20"/>
                <w:szCs w:val="20"/>
              </w:rPr>
              <w:t>c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é</w:t>
            </w:r>
            <w:r w:rsidRPr="006958A0">
              <w:rPr>
                <w:rFonts w:ascii="Marianne" w:hAnsi="Marianne"/>
                <w:sz w:val="20"/>
                <w:szCs w:val="20"/>
              </w:rPr>
              <w:t>dent ant</w:t>
            </w:r>
            <w:r w:rsidRPr="006958A0">
              <w:rPr>
                <w:rFonts w:ascii="Marianne" w:hAnsi="Marianne" w:cs="Marianne"/>
                <w:sz w:val="20"/>
                <w:szCs w:val="20"/>
              </w:rPr>
              <w:t>é</w:t>
            </w:r>
            <w:r w:rsidRPr="006958A0">
              <w:rPr>
                <w:rFonts w:ascii="Marianne" w:hAnsi="Marianne"/>
                <w:sz w:val="20"/>
                <w:szCs w:val="20"/>
              </w:rPr>
              <w:t>rieur (y compris réalisé par autre prestataire / sur un autre logiciel)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14:paraId="6CC6F5CC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27D07B90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49BDF342" w14:textId="77777777" w:rsidTr="00791E11">
        <w:tc>
          <w:tcPr>
            <w:tcW w:w="4522" w:type="dxa"/>
            <w:gridSpan w:val="2"/>
            <w:tcBorders>
              <w:bottom w:val="single" w:sz="4" w:space="0" w:color="auto"/>
            </w:tcBorders>
          </w:tcPr>
          <w:p w14:paraId="00CE9426" w14:textId="321A12CD" w:rsidR="00640B76" w:rsidRPr="00FB2108" w:rsidRDefault="00640B76" w:rsidP="00730B84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proofErr w:type="spellStart"/>
            <w:r w:rsidRPr="00FB2108">
              <w:rPr>
                <w:rFonts w:ascii="Marianne" w:hAnsi="Marianne"/>
                <w:sz w:val="20"/>
                <w:szCs w:val="20"/>
              </w:rPr>
              <w:t>Méthologie</w:t>
            </w:r>
            <w:proofErr w:type="spellEnd"/>
            <w:r w:rsidRPr="00FB2108">
              <w:rPr>
                <w:rFonts w:ascii="Marianne" w:hAnsi="Marianne"/>
                <w:sz w:val="20"/>
                <w:szCs w:val="20"/>
              </w:rPr>
              <w:t xml:space="preserve"> EDL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exemple de d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roul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 xml:space="preserve"> EDL entrant 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–</w:t>
            </w:r>
            <w:r w:rsidRPr="00FB2108">
              <w:rPr>
                <w:rFonts w:ascii="Marianne" w:hAnsi="Marianne"/>
                <w:sz w:val="20"/>
                <w:szCs w:val="20"/>
              </w:rPr>
              <w:t xml:space="preserve"> EDL sortant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; mod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è</w:t>
            </w:r>
            <w:r w:rsidRPr="00FB2108">
              <w:rPr>
                <w:rFonts w:ascii="Marianne" w:hAnsi="Marianne"/>
                <w:sz w:val="20"/>
                <w:szCs w:val="20"/>
              </w:rPr>
              <w:t>le type compris tableau de synth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è</w:t>
            </w:r>
            <w:r w:rsidRPr="00FB2108">
              <w:rPr>
                <w:rFonts w:ascii="Marianne" w:hAnsi="Marianne"/>
                <w:sz w:val="20"/>
                <w:szCs w:val="20"/>
              </w:rPr>
              <w:t>se comparatif et estimatif quantitatif des travaux de remise en état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14:paraId="10161C05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B3DB7B8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658F604F" w14:textId="77777777" w:rsidTr="00791E11">
        <w:tc>
          <w:tcPr>
            <w:tcW w:w="4522" w:type="dxa"/>
            <w:gridSpan w:val="2"/>
            <w:tcBorders>
              <w:bottom w:val="single" w:sz="4" w:space="0" w:color="auto"/>
            </w:tcBorders>
          </w:tcPr>
          <w:p w14:paraId="58FA22E2" w14:textId="3630445B" w:rsidR="00640B76" w:rsidRPr="00FB2108" w:rsidRDefault="00640B76" w:rsidP="0028142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Gestion des conflits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m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thodologie, mode de r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solution des conflits en cas de d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saccord de l’occupant avec les conclusions de l’EDL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14:paraId="0F192919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34A5443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0C589205" w14:textId="77777777" w:rsidTr="00791E11">
        <w:tc>
          <w:tcPr>
            <w:tcW w:w="1668" w:type="dxa"/>
            <w:vMerge w:val="restart"/>
            <w:vAlign w:val="center"/>
          </w:tcPr>
          <w:p w14:paraId="54CAAA9A" w14:textId="26D9123C" w:rsidR="00640B76" w:rsidRPr="00FB2108" w:rsidRDefault="00640B76" w:rsidP="003C6DBA">
            <w:pPr>
              <w:spacing w:before="60" w:after="60"/>
              <w:jc w:val="left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Outils / méthodologies analytiques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854" w:type="dxa"/>
            <w:tcBorders>
              <w:bottom w:val="dotted" w:sz="4" w:space="0" w:color="auto"/>
            </w:tcBorders>
          </w:tcPr>
          <w:p w14:paraId="4030ADB0" w14:textId="2ED60C23" w:rsidR="00640B76" w:rsidRPr="00FB2108" w:rsidRDefault="00640B76" w:rsidP="00730B84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Objectivation de l’état de conservation des lieux (critères de jugement, formation des intervenants…)</w:t>
            </w:r>
          </w:p>
        </w:tc>
        <w:tc>
          <w:tcPr>
            <w:tcW w:w="4488" w:type="dxa"/>
            <w:tcBorders>
              <w:bottom w:val="dotted" w:sz="4" w:space="0" w:color="auto"/>
            </w:tcBorders>
          </w:tcPr>
          <w:p w14:paraId="26841C72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dotted" w:sz="4" w:space="0" w:color="auto"/>
            </w:tcBorders>
          </w:tcPr>
          <w:p w14:paraId="3543FD48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7DD1368E" w14:textId="77777777" w:rsidTr="00791E11">
        <w:tc>
          <w:tcPr>
            <w:tcW w:w="1668" w:type="dxa"/>
            <w:vMerge/>
            <w:vAlign w:val="center"/>
          </w:tcPr>
          <w:p w14:paraId="10C1FFC1" w14:textId="77777777" w:rsidR="00640B76" w:rsidRPr="00FB2108" w:rsidRDefault="00640B76" w:rsidP="00A2535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dotted" w:sz="4" w:space="0" w:color="auto"/>
              <w:bottom w:val="dotted" w:sz="4" w:space="0" w:color="auto"/>
            </w:tcBorders>
          </w:tcPr>
          <w:p w14:paraId="7D7D3EFD" w14:textId="4D51DBA3" w:rsidR="00640B76" w:rsidRPr="006958A0" w:rsidRDefault="00640B76" w:rsidP="001C627F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6958A0">
              <w:rPr>
                <w:rFonts w:ascii="Marianne" w:hAnsi="Marianne"/>
                <w:sz w:val="20"/>
                <w:szCs w:val="20"/>
              </w:rPr>
              <w:t>Points de vigilance pris en compte par le candidat (liste exhaustive à fournir)</w:t>
            </w:r>
          </w:p>
        </w:tc>
        <w:tc>
          <w:tcPr>
            <w:tcW w:w="4488" w:type="dxa"/>
            <w:tcBorders>
              <w:top w:val="dotted" w:sz="4" w:space="0" w:color="auto"/>
              <w:bottom w:val="dotted" w:sz="4" w:space="0" w:color="auto"/>
            </w:tcBorders>
          </w:tcPr>
          <w:p w14:paraId="48E672BC" w14:textId="77777777" w:rsidR="00640B76" w:rsidRPr="00FB2108" w:rsidRDefault="00640B76" w:rsidP="00F64399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dotted" w:sz="4" w:space="0" w:color="auto"/>
              <w:bottom w:val="dotted" w:sz="4" w:space="0" w:color="auto"/>
            </w:tcBorders>
          </w:tcPr>
          <w:p w14:paraId="4BCC75D4" w14:textId="77777777" w:rsidR="00640B76" w:rsidRPr="00FB2108" w:rsidRDefault="00640B76" w:rsidP="00F64399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640B76" w:rsidRPr="00FB2108" w14:paraId="37902E84" w14:textId="77777777" w:rsidTr="00791E11">
        <w:tc>
          <w:tcPr>
            <w:tcW w:w="1668" w:type="dxa"/>
            <w:vMerge/>
            <w:tcBorders>
              <w:bottom w:val="single" w:sz="4" w:space="0" w:color="auto"/>
            </w:tcBorders>
          </w:tcPr>
          <w:p w14:paraId="2D8775C4" w14:textId="77777777" w:rsidR="00640B76" w:rsidRPr="00FB2108" w:rsidRDefault="00640B76" w:rsidP="00A25355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dotted" w:sz="4" w:space="0" w:color="auto"/>
              <w:bottom w:val="single" w:sz="4" w:space="0" w:color="auto"/>
            </w:tcBorders>
          </w:tcPr>
          <w:p w14:paraId="40BDB758" w14:textId="57FED21C" w:rsidR="00640B76" w:rsidRPr="00FB2108" w:rsidRDefault="00640B76" w:rsidP="00965E89">
            <w:pPr>
              <w:spacing w:before="20" w:after="2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Méthodologie  d’estimation des travaux de remise en état avec application du taux de vétusté</w:t>
            </w:r>
          </w:p>
        </w:tc>
        <w:tc>
          <w:tcPr>
            <w:tcW w:w="4488" w:type="dxa"/>
            <w:tcBorders>
              <w:top w:val="dotted" w:sz="4" w:space="0" w:color="auto"/>
              <w:bottom w:val="single" w:sz="4" w:space="0" w:color="auto"/>
            </w:tcBorders>
          </w:tcPr>
          <w:p w14:paraId="492F8E53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dotted" w:sz="4" w:space="0" w:color="auto"/>
              <w:bottom w:val="single" w:sz="4" w:space="0" w:color="auto"/>
            </w:tcBorders>
          </w:tcPr>
          <w:p w14:paraId="4073DA72" w14:textId="77777777" w:rsidR="00640B76" w:rsidRPr="00FB2108" w:rsidRDefault="00640B76" w:rsidP="00F64399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640B76" w:rsidRPr="00FB2108" w14:paraId="48DD0C6B" w14:textId="77777777" w:rsidTr="00791E11">
        <w:tc>
          <w:tcPr>
            <w:tcW w:w="10915" w:type="dxa"/>
            <w:gridSpan w:val="4"/>
            <w:shd w:val="clear" w:color="auto" w:fill="D9D9D9" w:themeFill="background1" w:themeFillShade="D9"/>
          </w:tcPr>
          <w:p w14:paraId="79F50C12" w14:textId="74A6DDCC" w:rsidR="00640B76" w:rsidRPr="00FB2108" w:rsidRDefault="00640B76" w:rsidP="002E6E5A">
            <w:pPr>
              <w:spacing w:before="60" w:after="60"/>
              <w:rPr>
                <w:rFonts w:ascii="Marianne" w:hAnsi="Marianne"/>
                <w:b/>
                <w:bCs/>
                <w:i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Sous-critère 2</w:t>
            </w:r>
            <w:r w:rsidR="006958A0">
              <w:rPr>
                <w:rFonts w:ascii="Marianne" w:hAnsi="Marianne"/>
                <w:b/>
                <w:i/>
                <w:sz w:val="20"/>
                <w:szCs w:val="20"/>
              </w:rPr>
              <w:t>.</w:t>
            </w:r>
            <w:r w:rsidR="002E6E5A">
              <w:rPr>
                <w:rFonts w:ascii="Marianne" w:hAnsi="Marianne"/>
                <w:b/>
                <w:i/>
                <w:sz w:val="20"/>
                <w:szCs w:val="20"/>
              </w:rPr>
              <w:t>2</w:t>
            </w:r>
            <w:r w:rsidRPr="00FB2108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: </w:t>
            </w:r>
            <w:r w:rsidRPr="00FB2108">
              <w:rPr>
                <w:rFonts w:ascii="Marianne" w:hAnsi="Marianne"/>
                <w:b/>
                <w:bCs/>
                <w:i/>
                <w:sz w:val="20"/>
                <w:szCs w:val="20"/>
              </w:rPr>
              <w:t>Organisation et moyens en pic d’activité (/ 7,5  points)</w:t>
            </w:r>
          </w:p>
        </w:tc>
      </w:tr>
      <w:tr w:rsidR="00640B76" w:rsidRPr="00FB2108" w14:paraId="279808CE" w14:textId="77777777" w:rsidTr="00F501ED">
        <w:trPr>
          <w:trHeight w:val="1536"/>
        </w:trPr>
        <w:tc>
          <w:tcPr>
            <w:tcW w:w="4522" w:type="dxa"/>
            <w:gridSpan w:val="2"/>
            <w:tcBorders>
              <w:bottom w:val="single" w:sz="4" w:space="0" w:color="auto"/>
            </w:tcBorders>
          </w:tcPr>
          <w:p w14:paraId="1A829372" w14:textId="3D905A9C" w:rsidR="00640B76" w:rsidRPr="00FB2108" w:rsidRDefault="00640B76" w:rsidP="008B1683">
            <w:pPr>
              <w:rPr>
                <w:rFonts w:ascii="Marianne" w:hAnsi="Marianne"/>
                <w:sz w:val="20"/>
                <w:szCs w:val="20"/>
              </w:rPr>
            </w:pPr>
            <w:r w:rsidRPr="006958A0">
              <w:rPr>
                <w:rFonts w:ascii="Marianne" w:hAnsi="Marianne"/>
                <w:sz w:val="20"/>
                <w:szCs w:val="20"/>
              </w:rPr>
              <w:t>Organisation et moyens pour assurer la prestation en pic d’activité sur tout ou partie des mois de juillet</w:t>
            </w:r>
            <w:r w:rsidR="008B1683">
              <w:rPr>
                <w:rFonts w:ascii="Marianne" w:hAnsi="Marianne"/>
                <w:sz w:val="20"/>
                <w:szCs w:val="20"/>
              </w:rPr>
              <w:t xml:space="preserve"> et août</w:t>
            </w:r>
            <w:r w:rsidRPr="006958A0">
              <w:rPr>
                <w:rFonts w:ascii="Marianne" w:hAnsi="Marianne"/>
                <w:sz w:val="20"/>
                <w:szCs w:val="20"/>
              </w:rPr>
              <w:t xml:space="preserve"> (jusqu’à 20 EDL/jour) et aout : moyens humains, moyens matériels, méthodologie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14:paraId="1E5F3F07" w14:textId="77777777" w:rsidR="00640B76" w:rsidRPr="00FB2108" w:rsidRDefault="00640B76" w:rsidP="00F64399">
            <w:pPr>
              <w:rPr>
                <w:rFonts w:ascii="Marianne" w:hAnsi="Marianne"/>
                <w:b/>
                <w:szCs w:val="22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4701B560" w14:textId="77777777" w:rsidR="00640B76" w:rsidRPr="00FB2108" w:rsidRDefault="00640B76" w:rsidP="00F64399">
            <w:pPr>
              <w:rPr>
                <w:rFonts w:ascii="Marianne" w:hAnsi="Marianne"/>
                <w:b/>
                <w:szCs w:val="22"/>
              </w:rPr>
            </w:pPr>
          </w:p>
        </w:tc>
      </w:tr>
      <w:tr w:rsidR="00640B76" w:rsidRPr="00FB2108" w14:paraId="67E4E9A6" w14:textId="77777777" w:rsidTr="00791E11">
        <w:tc>
          <w:tcPr>
            <w:tcW w:w="10915" w:type="dxa"/>
            <w:gridSpan w:val="4"/>
            <w:shd w:val="clear" w:color="auto" w:fill="D9D9D9" w:themeFill="background1" w:themeFillShade="D9"/>
          </w:tcPr>
          <w:p w14:paraId="29DB94B7" w14:textId="5AF6CD8B" w:rsidR="00640B76" w:rsidRPr="00FB2108" w:rsidRDefault="00640B76" w:rsidP="00301619">
            <w:pPr>
              <w:spacing w:before="60" w:after="60"/>
              <w:rPr>
                <w:rFonts w:ascii="Marianne" w:hAnsi="Marianne"/>
                <w:b/>
                <w:szCs w:val="22"/>
              </w:rPr>
            </w:pP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Sous-critère </w:t>
            </w:r>
            <w:r w:rsidR="006958A0">
              <w:rPr>
                <w:rFonts w:ascii="Marianne" w:hAnsi="Marianne"/>
                <w:b/>
                <w:i/>
                <w:sz w:val="20"/>
                <w:szCs w:val="20"/>
              </w:rPr>
              <w:t>2.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3</w:t>
            </w:r>
            <w:r w:rsidRPr="00FB2108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: Organisation et délai de réactivité cas d’urgence (/ 2,5 points)</w:t>
            </w:r>
          </w:p>
        </w:tc>
      </w:tr>
      <w:tr w:rsidR="00640B76" w:rsidRPr="00FB2108" w14:paraId="478CC7B6" w14:textId="77777777" w:rsidTr="00CA6B88">
        <w:trPr>
          <w:trHeight w:val="1236"/>
        </w:trPr>
        <w:tc>
          <w:tcPr>
            <w:tcW w:w="4522" w:type="dxa"/>
            <w:gridSpan w:val="2"/>
            <w:vAlign w:val="center"/>
          </w:tcPr>
          <w:p w14:paraId="7E89D8ED" w14:textId="3CD2984B" w:rsidR="00640B76" w:rsidRPr="00FB2108" w:rsidRDefault="00640B76" w:rsidP="00F64399">
            <w:pPr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Organisation et délai de réactivité (en heures) face à un EDL urgent</w:t>
            </w:r>
            <w:r w:rsidRPr="00FB2108">
              <w:rPr>
                <w:rFonts w:ascii="Calibri" w:hAnsi="Calibri" w:cs="Calibri"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sz w:val="20"/>
                <w:szCs w:val="20"/>
              </w:rPr>
              <w:t>: moyens humains, moyens mat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riels, m</w:t>
            </w:r>
            <w:r w:rsidRPr="00FB210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FB2108">
              <w:rPr>
                <w:rFonts w:ascii="Marianne" w:hAnsi="Marianne"/>
                <w:sz w:val="20"/>
                <w:szCs w:val="20"/>
              </w:rPr>
              <w:t>thodologie</w:t>
            </w:r>
          </w:p>
        </w:tc>
        <w:tc>
          <w:tcPr>
            <w:tcW w:w="4488" w:type="dxa"/>
          </w:tcPr>
          <w:p w14:paraId="0953E6CD" w14:textId="77777777" w:rsidR="00640B76" w:rsidRPr="00FB2108" w:rsidRDefault="00640B76" w:rsidP="00F64399">
            <w:pPr>
              <w:rPr>
                <w:rFonts w:ascii="Marianne" w:hAnsi="Marianne"/>
                <w:b/>
                <w:szCs w:val="22"/>
              </w:rPr>
            </w:pPr>
          </w:p>
        </w:tc>
        <w:tc>
          <w:tcPr>
            <w:tcW w:w="1905" w:type="dxa"/>
          </w:tcPr>
          <w:p w14:paraId="72C9ECC2" w14:textId="77777777" w:rsidR="00640B76" w:rsidRPr="00FB2108" w:rsidRDefault="00640B76" w:rsidP="00F64399">
            <w:pPr>
              <w:rPr>
                <w:rFonts w:ascii="Marianne" w:hAnsi="Marianne"/>
                <w:b/>
                <w:szCs w:val="22"/>
              </w:rPr>
            </w:pPr>
          </w:p>
        </w:tc>
      </w:tr>
    </w:tbl>
    <w:p w14:paraId="2A1A5782" w14:textId="6D68B4CB" w:rsidR="00404543" w:rsidRDefault="00C778F2" w:rsidP="00F64399">
      <w:pPr>
        <w:spacing w:before="60" w:after="60"/>
        <w:rPr>
          <w:rFonts w:ascii="Marianne" w:hAnsi="Marianne"/>
          <w:bCs/>
          <w:sz w:val="20"/>
          <w:szCs w:val="20"/>
        </w:rPr>
      </w:pPr>
      <w:r w:rsidRPr="008B1683">
        <w:rPr>
          <w:rFonts w:ascii="Marianne" w:hAnsi="Marianne"/>
          <w:bCs/>
          <w:sz w:val="20"/>
          <w:szCs w:val="20"/>
        </w:rPr>
        <w:t xml:space="preserve">La note sur 20 points obtenue sur ce critère représente </w:t>
      </w:r>
      <w:r w:rsidR="008B1683" w:rsidRPr="008B1683">
        <w:rPr>
          <w:rFonts w:ascii="Marianne" w:hAnsi="Marianne"/>
          <w:bCs/>
          <w:sz w:val="20"/>
          <w:szCs w:val="20"/>
        </w:rPr>
        <w:t>3</w:t>
      </w:r>
      <w:r w:rsidR="00F23804" w:rsidRPr="008B1683">
        <w:rPr>
          <w:rFonts w:ascii="Marianne" w:hAnsi="Marianne"/>
          <w:bCs/>
          <w:sz w:val="20"/>
          <w:szCs w:val="20"/>
        </w:rPr>
        <w:t>5</w:t>
      </w:r>
      <w:r w:rsidRPr="008B1683">
        <w:rPr>
          <w:rFonts w:ascii="Marianne" w:hAnsi="Marianne"/>
          <w:bCs/>
          <w:sz w:val="20"/>
          <w:szCs w:val="20"/>
        </w:rPr>
        <w:t xml:space="preserve"> % de la note finale, soit une note maximum de </w:t>
      </w:r>
      <w:r w:rsidR="008B1683" w:rsidRPr="008B1683">
        <w:rPr>
          <w:rFonts w:ascii="Marianne" w:hAnsi="Marianne"/>
          <w:bCs/>
          <w:sz w:val="20"/>
          <w:szCs w:val="20"/>
        </w:rPr>
        <w:t>7</w:t>
      </w:r>
      <w:r w:rsidRPr="008B1683">
        <w:rPr>
          <w:rFonts w:ascii="Marianne" w:hAnsi="Marianne"/>
          <w:bCs/>
          <w:sz w:val="20"/>
          <w:szCs w:val="20"/>
        </w:rPr>
        <w:t xml:space="preserve"> points.</w:t>
      </w:r>
    </w:p>
    <w:p w14:paraId="11F14ED1" w14:textId="316068CE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5AA17057" w14:textId="11DF3CBF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3C2A2E73" w14:textId="489F58C2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241CEA63" w14:textId="22B2E825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44809D9F" w14:textId="03B19990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4F5CDC6A" w14:textId="5F8E1B0A" w:rsidR="002F2427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69B041F2" w14:textId="77777777" w:rsidR="002F2427" w:rsidRPr="006958A0" w:rsidRDefault="002F2427" w:rsidP="00F64399">
      <w:pPr>
        <w:spacing w:before="60" w:after="60"/>
        <w:rPr>
          <w:rFonts w:ascii="Marianne" w:hAnsi="Marianne"/>
          <w:bCs/>
          <w:sz w:val="20"/>
          <w:szCs w:val="20"/>
        </w:rPr>
      </w:pPr>
    </w:p>
    <w:p w14:paraId="2D417B0F" w14:textId="1743D205" w:rsidR="00965E89" w:rsidRDefault="00965E89" w:rsidP="00F64399">
      <w:pPr>
        <w:spacing w:before="60" w:after="60"/>
        <w:rPr>
          <w:rFonts w:ascii="Marianne" w:hAnsi="Marianne"/>
          <w:bCs/>
          <w:szCs w:val="22"/>
        </w:rPr>
      </w:pPr>
    </w:p>
    <w:tbl>
      <w:tblPr>
        <w:tblStyle w:val="Grilledutableau"/>
        <w:tblW w:w="10915" w:type="dxa"/>
        <w:tblInd w:w="-147" w:type="dxa"/>
        <w:tblLook w:val="04A0" w:firstRow="1" w:lastRow="0" w:firstColumn="1" w:lastColumn="0" w:noHBand="0" w:noVBand="1"/>
      </w:tblPr>
      <w:tblGrid>
        <w:gridCol w:w="1620"/>
        <w:gridCol w:w="2814"/>
        <w:gridCol w:w="4497"/>
        <w:gridCol w:w="1984"/>
      </w:tblGrid>
      <w:tr w:rsidR="002F2427" w:rsidRPr="00FB2108" w14:paraId="26B6A82A" w14:textId="77777777" w:rsidTr="00DB7B44">
        <w:trPr>
          <w:trHeight w:val="913"/>
        </w:trPr>
        <w:tc>
          <w:tcPr>
            <w:tcW w:w="10915" w:type="dxa"/>
            <w:gridSpan w:val="4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E6869FC" w14:textId="4A9FC978" w:rsidR="002F2427" w:rsidRPr="00FB2108" w:rsidRDefault="002F2427" w:rsidP="00C650BF">
            <w:pPr>
              <w:spacing w:before="60" w:after="6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3 – C</w:t>
            </w:r>
            <w:r w:rsidR="00E47EEA">
              <w:rPr>
                <w:rFonts w:ascii="Marianne" w:hAnsi="Marianne"/>
                <w:b/>
                <w:bCs/>
                <w:sz w:val="20"/>
                <w:szCs w:val="20"/>
              </w:rPr>
              <w:t>RIT</w:t>
            </w:r>
            <w:r w:rsidR="00C650BF">
              <w:rPr>
                <w:rFonts w:ascii="Marianne" w:hAnsi="Marianne"/>
                <w:b/>
                <w:bCs/>
                <w:sz w:val="20"/>
                <w:szCs w:val="20"/>
              </w:rPr>
              <w:t>È</w:t>
            </w:r>
            <w:r w:rsidR="00E47EEA">
              <w:rPr>
                <w:rFonts w:ascii="Marianne" w:hAnsi="Marianne"/>
                <w:b/>
                <w:bCs/>
                <w:sz w:val="20"/>
                <w:szCs w:val="20"/>
              </w:rPr>
              <w:t>RE DÉVELOPPEMENT DURABLE (/2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0 points)</w:t>
            </w:r>
          </w:p>
        </w:tc>
      </w:tr>
      <w:tr w:rsidR="002F2427" w:rsidRPr="00FB2108" w14:paraId="38A20534" w14:textId="77777777" w:rsidTr="002F2427">
        <w:trPr>
          <w:trHeight w:val="675"/>
        </w:trPr>
        <w:tc>
          <w:tcPr>
            <w:tcW w:w="4434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056AC0A" w14:textId="77777777" w:rsidR="002F2427" w:rsidRPr="00FB2108" w:rsidRDefault="002F2427" w:rsidP="004C3547">
            <w:pPr>
              <w:spacing w:before="60" w:after="60"/>
              <w:jc w:val="center"/>
              <w:rPr>
                <w:rFonts w:ascii="Marianne" w:hAnsi="Marianne"/>
                <w:b/>
                <w:szCs w:val="22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>Sous-critères d’appréciation de la valeur de l’offre</w:t>
            </w:r>
          </w:p>
        </w:tc>
        <w:tc>
          <w:tcPr>
            <w:tcW w:w="449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812F6BD" w14:textId="77777777" w:rsidR="002F2427" w:rsidRPr="00FB2108" w:rsidRDefault="002F2427" w:rsidP="004C3547">
            <w:pPr>
              <w:spacing w:before="60" w:after="60"/>
              <w:jc w:val="center"/>
              <w:rPr>
                <w:rFonts w:ascii="Marianne" w:hAnsi="Marianne"/>
                <w:b/>
                <w:szCs w:val="22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>Réponse ou descriptif détaillé des moyens mis en œuvre pour répondre au critère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A909B49" w14:textId="1D016BCB" w:rsidR="002F2427" w:rsidRPr="00FB2108" w:rsidRDefault="002F2427" w:rsidP="004C3547">
            <w:pPr>
              <w:spacing w:before="60" w:after="60"/>
              <w:jc w:val="center"/>
              <w:rPr>
                <w:rFonts w:ascii="Marianne" w:hAnsi="Marianne"/>
                <w:b/>
                <w:szCs w:val="22"/>
              </w:rPr>
            </w:pPr>
            <w:r w:rsidRPr="00FB2108">
              <w:rPr>
                <w:rFonts w:ascii="Marianne" w:hAnsi="Marianne"/>
                <w:b/>
                <w:bCs/>
                <w:sz w:val="20"/>
                <w:szCs w:val="20"/>
              </w:rPr>
              <w:t xml:space="preserve">Eléments complémentaires des réponses </w:t>
            </w:r>
            <w:r w:rsidRPr="00FB2108">
              <w:rPr>
                <w:rStyle w:val="Appelnotedebasdep"/>
                <w:rFonts w:ascii="Marianne" w:hAnsi="Marianne"/>
                <w:b/>
                <w:bCs/>
              </w:rPr>
              <w:footnoteReference w:id="2"/>
            </w:r>
          </w:p>
        </w:tc>
      </w:tr>
      <w:tr w:rsidR="0058628E" w:rsidRPr="00FB2108" w14:paraId="001F16D9" w14:textId="77777777" w:rsidTr="0058628E">
        <w:tc>
          <w:tcPr>
            <w:tcW w:w="10915" w:type="dxa"/>
            <w:gridSpan w:val="4"/>
            <w:shd w:val="clear" w:color="auto" w:fill="D9D9D9" w:themeFill="background1" w:themeFillShade="D9"/>
          </w:tcPr>
          <w:p w14:paraId="600D7A70" w14:textId="45D1A325" w:rsidR="0058628E" w:rsidRPr="00FB2108" w:rsidRDefault="0058628E" w:rsidP="0085465D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Sous-critère 3</w:t>
            </w:r>
            <w:r>
              <w:rPr>
                <w:rFonts w:ascii="Marianne" w:hAnsi="Marianne"/>
                <w:b/>
                <w:i/>
                <w:sz w:val="20"/>
                <w:szCs w:val="20"/>
              </w:rPr>
              <w:t>.1</w:t>
            </w:r>
            <w:r w:rsidRPr="00FB2108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: </w:t>
            </w:r>
            <w:r w:rsidR="0085465D">
              <w:rPr>
                <w:rFonts w:ascii="Marianne" w:hAnsi="Marianne"/>
                <w:b/>
                <w:i/>
                <w:sz w:val="20"/>
                <w:szCs w:val="20"/>
              </w:rPr>
              <w:t xml:space="preserve">Moyens de locomotion utilisés 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(/ </w:t>
            </w:r>
            <w:r>
              <w:rPr>
                <w:rFonts w:ascii="Marianne" w:hAnsi="Marianne"/>
                <w:b/>
                <w:i/>
                <w:sz w:val="20"/>
                <w:szCs w:val="20"/>
              </w:rPr>
              <w:t>10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 points)</w:t>
            </w:r>
          </w:p>
        </w:tc>
      </w:tr>
      <w:tr w:rsidR="0058628E" w:rsidRPr="00FB2108" w14:paraId="5B20B158" w14:textId="77777777" w:rsidTr="002F2427"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0CBAAE57" w14:textId="77777777" w:rsidR="0058628E" w:rsidRPr="00FB2108" w:rsidRDefault="0058628E" w:rsidP="0058628E">
            <w:pPr>
              <w:spacing w:before="60" w:after="60"/>
              <w:jc w:val="left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Moyens de locomotion utilisés pour l’exécution des prestations</w:t>
            </w:r>
          </w:p>
          <w:p w14:paraId="0B2DDE28" w14:textId="664C5996" w:rsidR="0058628E" w:rsidRPr="00FB2108" w:rsidRDefault="0058628E" w:rsidP="0058628E">
            <w:pPr>
              <w:spacing w:before="60" w:after="60"/>
              <w:jc w:val="left"/>
              <w:rPr>
                <w:rFonts w:ascii="Marianne" w:hAnsi="Marianne"/>
                <w:i/>
                <w:sz w:val="20"/>
                <w:szCs w:val="20"/>
              </w:rPr>
            </w:pPr>
            <w:r w:rsidRPr="00FB2108">
              <w:rPr>
                <w:rFonts w:ascii="Marianne" w:hAnsi="Marianne"/>
                <w:i/>
                <w:sz w:val="20"/>
                <w:szCs w:val="20"/>
              </w:rPr>
              <w:t>(type de véhicules et nombre, par type de trajet)</w:t>
            </w:r>
          </w:p>
        </w:tc>
        <w:tc>
          <w:tcPr>
            <w:tcW w:w="2814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3244423E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i/>
                <w:sz w:val="20"/>
                <w:szCs w:val="20"/>
                <w:vertAlign w:val="subscript"/>
              </w:rPr>
            </w:pPr>
            <w:r w:rsidRPr="00FB2108">
              <w:rPr>
                <w:rFonts w:ascii="Marianne" w:hAnsi="Marianne"/>
                <w:i/>
                <w:sz w:val="20"/>
                <w:szCs w:val="20"/>
              </w:rPr>
              <w:t>Véhicules à faibles émissions de CO</w:t>
            </w:r>
            <w:r w:rsidRPr="00FB2108">
              <w:rPr>
                <w:rFonts w:ascii="Marianne" w:hAnsi="Marianne"/>
                <w:i/>
                <w:sz w:val="20"/>
                <w:szCs w:val="20"/>
                <w:vertAlign w:val="subscript"/>
              </w:rPr>
              <w:t>2</w:t>
            </w:r>
          </w:p>
          <w:p w14:paraId="4A4E8AB4" w14:textId="302AE434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(véhicules hybrides rechargeables)</w:t>
            </w:r>
          </w:p>
        </w:tc>
        <w:tc>
          <w:tcPr>
            <w:tcW w:w="4497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422BFDC6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175CB88D" w14:textId="2A52ECAE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58628E" w:rsidRPr="00FB2108" w14:paraId="2D21BCFE" w14:textId="77777777" w:rsidTr="002F2427">
        <w:tc>
          <w:tcPr>
            <w:tcW w:w="1620" w:type="dxa"/>
            <w:vMerge/>
            <w:shd w:val="clear" w:color="auto" w:fill="FFFFFF" w:themeFill="background1"/>
          </w:tcPr>
          <w:p w14:paraId="39729295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C25356F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i/>
                <w:sz w:val="20"/>
                <w:szCs w:val="20"/>
              </w:rPr>
              <w:t>Véhicules à émissions de CO</w:t>
            </w:r>
            <w:r w:rsidRPr="00FB2108">
              <w:rPr>
                <w:rFonts w:ascii="Marianne" w:hAnsi="Marianne"/>
                <w:i/>
                <w:sz w:val="20"/>
                <w:szCs w:val="20"/>
                <w:vertAlign w:val="superscript"/>
              </w:rPr>
              <w:t>2</w:t>
            </w:r>
            <w:r w:rsidRPr="00FB2108">
              <w:rPr>
                <w:rFonts w:ascii="Marianne" w:hAnsi="Marianne"/>
                <w:i/>
                <w:sz w:val="20"/>
                <w:szCs w:val="20"/>
              </w:rPr>
              <w:t xml:space="preserve"> nulles</w:t>
            </w:r>
          </w:p>
          <w:p w14:paraId="7B6E29CE" w14:textId="297FA3E5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(véhicules et 2 roues électriques rechargeables, 2 roues non motorisées)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C46AF35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EBC6955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58628E" w:rsidRPr="00FB2108" w14:paraId="2D8A472D" w14:textId="77777777" w:rsidTr="002F2427">
        <w:tc>
          <w:tcPr>
            <w:tcW w:w="1620" w:type="dxa"/>
            <w:vMerge/>
            <w:shd w:val="clear" w:color="auto" w:fill="FFFFFF" w:themeFill="background1"/>
          </w:tcPr>
          <w:p w14:paraId="441633E2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FD98679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i/>
                <w:sz w:val="20"/>
                <w:szCs w:val="20"/>
              </w:rPr>
            </w:pPr>
            <w:r w:rsidRPr="00FB2108">
              <w:rPr>
                <w:rFonts w:ascii="Marianne" w:hAnsi="Marianne"/>
                <w:i/>
                <w:sz w:val="20"/>
                <w:szCs w:val="20"/>
              </w:rPr>
              <w:t>Autres véhicules</w:t>
            </w:r>
          </w:p>
          <w:p w14:paraId="22D1307B" w14:textId="1272040A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(nombre, type de véhicules (carburants, cis hybrides non rechargeables))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E3DAE2F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F501033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58628E" w:rsidRPr="00FB2108" w14:paraId="4BB5ACEE" w14:textId="77777777" w:rsidTr="002F2427"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1D6901C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6366DF" w14:textId="1A010EF0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i/>
                <w:sz w:val="20"/>
                <w:szCs w:val="20"/>
              </w:rPr>
              <w:t>Autres moyens de locomotion</w:t>
            </w:r>
            <w:r w:rsidRPr="00FB2108">
              <w:rPr>
                <w:rFonts w:ascii="Marianne" w:hAnsi="Marianne"/>
                <w:sz w:val="20"/>
                <w:szCs w:val="20"/>
              </w:rPr>
              <w:t xml:space="preserve"> (transports en commun…)</w:t>
            </w:r>
          </w:p>
        </w:tc>
        <w:tc>
          <w:tcPr>
            <w:tcW w:w="449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36E7E03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E4FC73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  <w:tr w:rsidR="0058628E" w:rsidRPr="00FB2108" w14:paraId="3DBD8B85" w14:textId="77777777" w:rsidTr="008E156F">
        <w:tc>
          <w:tcPr>
            <w:tcW w:w="10915" w:type="dxa"/>
            <w:gridSpan w:val="4"/>
            <w:shd w:val="clear" w:color="auto" w:fill="D9D9D9" w:themeFill="background1" w:themeFillShade="D9"/>
          </w:tcPr>
          <w:p w14:paraId="671C24D2" w14:textId="249A712B" w:rsidR="0058628E" w:rsidRPr="00FB2108" w:rsidRDefault="0058628E" w:rsidP="009E141D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>Sous-critère 3</w:t>
            </w:r>
            <w:r>
              <w:rPr>
                <w:rFonts w:ascii="Marianne" w:hAnsi="Marianne"/>
                <w:b/>
                <w:i/>
                <w:sz w:val="20"/>
                <w:szCs w:val="20"/>
              </w:rPr>
              <w:t>.2</w:t>
            </w:r>
            <w:r w:rsidRPr="00FB2108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: </w:t>
            </w:r>
            <w:r w:rsidR="009E141D">
              <w:rPr>
                <w:rFonts w:ascii="Marianne" w:hAnsi="Marianne"/>
                <w:b/>
                <w:i/>
                <w:sz w:val="20"/>
                <w:szCs w:val="20"/>
              </w:rPr>
              <w:t>Dispositions relatives à l’«</w:t>
            </w:r>
            <w:r w:rsidR="009E141D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="009E141D">
              <w:rPr>
                <w:rFonts w:ascii="Marianne" w:hAnsi="Marianne"/>
                <w:b/>
                <w:i/>
                <w:sz w:val="20"/>
                <w:szCs w:val="20"/>
              </w:rPr>
              <w:t>empreinte environnementale</w:t>
            </w:r>
            <w:r w:rsidR="009E141D">
              <w:rPr>
                <w:rFonts w:ascii="Calibri" w:hAnsi="Calibri" w:cs="Calibri"/>
                <w:b/>
                <w:i/>
                <w:sz w:val="20"/>
                <w:szCs w:val="20"/>
              </w:rPr>
              <w:t> </w:t>
            </w:r>
            <w:r w:rsidR="009E141D">
              <w:rPr>
                <w:rFonts w:ascii="Marianne" w:hAnsi="Marianne" w:cs="Marianne"/>
                <w:b/>
                <w:i/>
                <w:sz w:val="20"/>
                <w:szCs w:val="20"/>
              </w:rPr>
              <w:t>»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 (/ </w:t>
            </w:r>
            <w:r>
              <w:rPr>
                <w:rFonts w:ascii="Marianne" w:hAnsi="Marianne"/>
                <w:b/>
                <w:i/>
                <w:sz w:val="20"/>
                <w:szCs w:val="20"/>
              </w:rPr>
              <w:t>10</w:t>
            </w:r>
            <w:r w:rsidRPr="00FB2108">
              <w:rPr>
                <w:rFonts w:ascii="Marianne" w:hAnsi="Marianne"/>
                <w:b/>
                <w:i/>
                <w:sz w:val="20"/>
                <w:szCs w:val="20"/>
              </w:rPr>
              <w:t xml:space="preserve"> points)</w:t>
            </w:r>
          </w:p>
        </w:tc>
      </w:tr>
      <w:tr w:rsidR="0058628E" w:rsidRPr="00FB2108" w14:paraId="4A223B6D" w14:textId="77777777" w:rsidTr="002F2427">
        <w:tc>
          <w:tcPr>
            <w:tcW w:w="4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0AD6A" w14:textId="420DBE83" w:rsidR="0058628E" w:rsidRPr="00FB2108" w:rsidRDefault="0058628E" w:rsidP="0058628E">
            <w:pPr>
              <w:spacing w:before="60" w:after="60"/>
              <w:rPr>
                <w:rFonts w:ascii="Marianne" w:hAnsi="Marianne"/>
                <w:i/>
                <w:sz w:val="20"/>
                <w:szCs w:val="20"/>
              </w:rPr>
            </w:pPr>
            <w:r w:rsidRPr="00FB2108">
              <w:rPr>
                <w:rFonts w:ascii="Marianne" w:hAnsi="Marianne"/>
                <w:sz w:val="20"/>
                <w:szCs w:val="20"/>
              </w:rPr>
              <w:t>Dispositions prévues pour diminuer l'empreinte environnementale de l’entreprise (économies d’énergie, recyclage…)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99A5E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3E057" w14:textId="77777777" w:rsidR="0058628E" w:rsidRPr="00FB2108" w:rsidRDefault="0058628E" w:rsidP="0058628E">
            <w:pPr>
              <w:spacing w:before="60" w:after="6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1CADA46C" w14:textId="5FE1568C" w:rsidR="009C2EC0" w:rsidRPr="002F2427" w:rsidRDefault="009C2EC0" w:rsidP="009C2EC0">
      <w:pPr>
        <w:spacing w:before="60" w:after="60"/>
        <w:rPr>
          <w:rFonts w:ascii="Marianne" w:hAnsi="Marianne"/>
          <w:bCs/>
          <w:sz w:val="20"/>
          <w:szCs w:val="20"/>
        </w:rPr>
      </w:pPr>
      <w:r w:rsidRPr="00DD1451">
        <w:rPr>
          <w:rFonts w:ascii="Marianne" w:hAnsi="Marianne"/>
          <w:bCs/>
          <w:sz w:val="20"/>
          <w:szCs w:val="20"/>
        </w:rPr>
        <w:t xml:space="preserve">La note sur </w:t>
      </w:r>
      <w:r w:rsidR="00DD1451" w:rsidRPr="00DD1451">
        <w:rPr>
          <w:rFonts w:ascii="Marianne" w:hAnsi="Marianne"/>
          <w:bCs/>
          <w:sz w:val="20"/>
          <w:szCs w:val="20"/>
        </w:rPr>
        <w:t>2</w:t>
      </w:r>
      <w:r w:rsidRPr="00DD1451">
        <w:rPr>
          <w:rFonts w:ascii="Marianne" w:hAnsi="Marianne"/>
          <w:bCs/>
          <w:sz w:val="20"/>
          <w:szCs w:val="20"/>
        </w:rPr>
        <w:t>0 points obtenue sur ce critère représente 5 % de la note finale, soit une note maximum de</w:t>
      </w:r>
      <w:r w:rsidR="00A25355" w:rsidRPr="00DD1451">
        <w:rPr>
          <w:rFonts w:ascii="Marianne" w:hAnsi="Marianne"/>
          <w:bCs/>
          <w:sz w:val="20"/>
          <w:szCs w:val="20"/>
        </w:rPr>
        <w:t xml:space="preserve"> </w:t>
      </w:r>
      <w:r w:rsidR="007631D7" w:rsidRPr="00DD1451">
        <w:rPr>
          <w:rFonts w:ascii="Marianne" w:hAnsi="Marianne"/>
          <w:bCs/>
          <w:sz w:val="20"/>
          <w:szCs w:val="20"/>
        </w:rPr>
        <w:t>1 point</w:t>
      </w:r>
      <w:r w:rsidRPr="00DD1451">
        <w:rPr>
          <w:rFonts w:ascii="Marianne" w:hAnsi="Marianne"/>
          <w:bCs/>
          <w:sz w:val="20"/>
          <w:szCs w:val="20"/>
        </w:rPr>
        <w:t>.</w:t>
      </w:r>
    </w:p>
    <w:p w14:paraId="6DE44A7A" w14:textId="77777777" w:rsidR="005B3E2B" w:rsidRPr="00F64399" w:rsidRDefault="005B3E2B" w:rsidP="00F64399">
      <w:pPr>
        <w:spacing w:before="60" w:after="60"/>
        <w:rPr>
          <w:bCs/>
          <w:szCs w:val="22"/>
        </w:rPr>
      </w:pPr>
    </w:p>
    <w:sectPr w:rsidR="005B3E2B" w:rsidRPr="00F64399" w:rsidSect="00105C45">
      <w:footerReference w:type="default" r:id="rId8"/>
      <w:headerReference w:type="first" r:id="rId9"/>
      <w:footerReference w:type="first" r:id="rId10"/>
      <w:pgSz w:w="11907" w:h="16840" w:code="9"/>
      <w:pgMar w:top="567" w:right="680" w:bottom="284" w:left="567" w:header="284" w:footer="3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22206" w14:textId="77777777" w:rsidR="0036518A" w:rsidRDefault="0036518A" w:rsidP="009C54BE">
      <w:r>
        <w:separator/>
      </w:r>
    </w:p>
  </w:endnote>
  <w:endnote w:type="continuationSeparator" w:id="0">
    <w:p w14:paraId="0D61DEA2" w14:textId="77777777" w:rsidR="0036518A" w:rsidRDefault="0036518A" w:rsidP="009C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1958605"/>
      <w:docPartObj>
        <w:docPartGallery w:val="Page Numbers (Bottom of Page)"/>
        <w:docPartUnique/>
      </w:docPartObj>
    </w:sdtPr>
    <w:sdtEndPr/>
    <w:sdtContent>
      <w:sdt>
        <w:sdtPr>
          <w:id w:val="1809278171"/>
          <w:docPartObj>
            <w:docPartGallery w:val="Page Numbers (Top of Page)"/>
            <w:docPartUnique/>
          </w:docPartObj>
        </w:sdtPr>
        <w:sdtEndPr/>
        <w:sdtContent>
          <w:p w14:paraId="7C15D3DE" w14:textId="0E0D3295" w:rsidR="002B1470" w:rsidRDefault="002B147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4192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4192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A8A7C54" w14:textId="6F99D88F" w:rsidR="00053DFC" w:rsidRPr="000D1458" w:rsidRDefault="00053DFC" w:rsidP="00F271B2">
    <w:pPr>
      <w:pStyle w:val="Pieddepage"/>
      <w:spacing w:before="0"/>
      <w:jc w:val="right"/>
      <w:rPr>
        <w:color w:val="808080" w:themeColor="background1" w:themeShade="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466121"/>
      <w:docPartObj>
        <w:docPartGallery w:val="Page Numbers (Bottom of Page)"/>
        <w:docPartUnique/>
      </w:docPartObj>
    </w:sdtPr>
    <w:sdtEndPr/>
    <w:sdtContent>
      <w:sdt>
        <w:sdtPr>
          <w:id w:val="-2054147402"/>
          <w:docPartObj>
            <w:docPartGallery w:val="Page Numbers (Top of Page)"/>
            <w:docPartUnique/>
          </w:docPartObj>
        </w:sdtPr>
        <w:sdtEndPr/>
        <w:sdtContent>
          <w:p w14:paraId="4605F209" w14:textId="10CB25D3" w:rsidR="00661ED4" w:rsidRDefault="00661ED4" w:rsidP="0004503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419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4192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AEBD8" w14:textId="77777777" w:rsidR="0036518A" w:rsidRDefault="0036518A" w:rsidP="009C54BE">
      <w:r>
        <w:separator/>
      </w:r>
    </w:p>
  </w:footnote>
  <w:footnote w:type="continuationSeparator" w:id="0">
    <w:p w14:paraId="0290B42C" w14:textId="77777777" w:rsidR="0036518A" w:rsidRDefault="0036518A" w:rsidP="009C54BE">
      <w:r>
        <w:continuationSeparator/>
      </w:r>
    </w:p>
  </w:footnote>
  <w:footnote w:id="1">
    <w:p w14:paraId="2564932B" w14:textId="07348650" w:rsidR="00791E11" w:rsidRPr="0093209A" w:rsidRDefault="00791E11" w:rsidP="00791E11">
      <w:pPr>
        <w:pStyle w:val="Notedebasdepage"/>
        <w:rPr>
          <w:rFonts w:ascii="Marianne" w:hAnsi="Marianne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="0093209A">
        <w:rPr>
          <w:rFonts w:ascii="Marianne" w:hAnsi="Marianne"/>
          <w:i/>
          <w:sz w:val="16"/>
          <w:szCs w:val="16"/>
        </w:rPr>
        <w:t>M</w:t>
      </w:r>
      <w:r w:rsidRPr="0093209A">
        <w:rPr>
          <w:rFonts w:ascii="Marianne" w:hAnsi="Marianne"/>
          <w:i/>
          <w:sz w:val="16"/>
          <w:szCs w:val="16"/>
        </w:rPr>
        <w:t>entionner les n° de page</w:t>
      </w:r>
      <w:r w:rsidR="0093209A">
        <w:rPr>
          <w:rFonts w:ascii="Marianne" w:hAnsi="Marianne"/>
          <w:i/>
          <w:sz w:val="16"/>
          <w:szCs w:val="16"/>
        </w:rPr>
        <w:t>s, chapitres, paragraphes, etc. du mémoire/dossier proposé pour le lot concerné</w:t>
      </w:r>
      <w:r w:rsidRPr="0093209A">
        <w:rPr>
          <w:rFonts w:ascii="Marianne" w:hAnsi="Marianne"/>
          <w:i/>
          <w:sz w:val="16"/>
          <w:szCs w:val="16"/>
        </w:rPr>
        <w:t>.</w:t>
      </w:r>
    </w:p>
  </w:footnote>
  <w:footnote w:id="2">
    <w:p w14:paraId="5A911A9E" w14:textId="7B6A099B" w:rsidR="002F2427" w:rsidRPr="0093209A" w:rsidRDefault="002F2427">
      <w:pPr>
        <w:pStyle w:val="Notedebasdepage"/>
        <w:rPr>
          <w:rFonts w:ascii="Marianne" w:hAnsi="Marianne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93209A">
        <w:rPr>
          <w:rFonts w:ascii="Marianne" w:hAnsi="Marianne"/>
          <w:i/>
          <w:sz w:val="16"/>
          <w:szCs w:val="16"/>
        </w:rPr>
        <w:t>Idem note précédente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194A2" w14:textId="77777777" w:rsidR="00FB2108" w:rsidRDefault="00FB2108" w:rsidP="005C69E7">
    <w:pPr>
      <w:pStyle w:val="En-tte"/>
      <w:tabs>
        <w:tab w:val="clear" w:pos="4536"/>
        <w:tab w:val="clear" w:pos="9072"/>
        <w:tab w:val="center" w:pos="5103"/>
        <w:tab w:val="right" w:pos="10490"/>
      </w:tabs>
      <w:jc w:val="center"/>
      <w:rPr>
        <w:b/>
        <w:bCs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E0667" wp14:editId="51E480BD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104501" cy="978010"/>
          <wp:effectExtent l="0" t="0" r="63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307" cy="10035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147">
      <w:rPr>
        <w:b/>
        <w:bCs/>
        <w:i/>
        <w:sz w:val="20"/>
        <w:szCs w:val="20"/>
      </w:rPr>
      <w:tab/>
    </w:r>
  </w:p>
  <w:p w14:paraId="41C754AA" w14:textId="11BD6854" w:rsidR="00CE4147" w:rsidRPr="00FB2108" w:rsidRDefault="00FB2108" w:rsidP="005C69E7">
    <w:pPr>
      <w:pStyle w:val="En-tte"/>
      <w:tabs>
        <w:tab w:val="clear" w:pos="4536"/>
        <w:tab w:val="clear" w:pos="9072"/>
        <w:tab w:val="center" w:pos="5103"/>
        <w:tab w:val="right" w:pos="10490"/>
      </w:tabs>
      <w:jc w:val="center"/>
      <w:rPr>
        <w:rFonts w:ascii="Marianne" w:hAnsi="Marianne"/>
        <w:b/>
        <w:bCs/>
        <w:szCs w:val="22"/>
      </w:rPr>
    </w:pPr>
    <w:r>
      <w:rPr>
        <w:b/>
        <w:bCs/>
        <w:i/>
        <w:sz w:val="20"/>
        <w:szCs w:val="20"/>
      </w:rPr>
      <w:tab/>
    </w:r>
    <w:r w:rsidRPr="00FB2108">
      <w:rPr>
        <w:rFonts w:ascii="Marianne" w:hAnsi="Marianne"/>
        <w:b/>
        <w:bCs/>
        <w:szCs w:val="22"/>
      </w:rPr>
      <w:t>Annexe 2 au RC</w:t>
    </w:r>
    <w:r>
      <w:rPr>
        <w:rFonts w:ascii="Marianne" w:hAnsi="Marianne"/>
        <w:b/>
        <w:bCs/>
        <w:szCs w:val="22"/>
      </w:rPr>
      <w:t xml:space="preserve"> – DCE 2025-02</w:t>
    </w:r>
    <w:r w:rsidR="00CE4147" w:rsidRPr="00FB2108">
      <w:rPr>
        <w:rFonts w:ascii="Marianne" w:hAnsi="Marianne"/>
        <w:b/>
        <w:bCs/>
        <w:szCs w:val="22"/>
      </w:rPr>
      <w:tab/>
    </w:r>
  </w:p>
  <w:p w14:paraId="2721CEA5" w14:textId="77777777" w:rsidR="00FB2108" w:rsidRDefault="00FB2108" w:rsidP="00CE4147">
    <w:pPr>
      <w:pStyle w:val="En-tte"/>
      <w:tabs>
        <w:tab w:val="clear" w:pos="9072"/>
        <w:tab w:val="right" w:pos="10632"/>
      </w:tabs>
      <w:jc w:val="center"/>
      <w:rPr>
        <w:rFonts w:ascii="Marianne" w:hAnsi="Marianne"/>
        <w:b/>
        <w:bCs/>
        <w:szCs w:val="22"/>
      </w:rPr>
    </w:pPr>
  </w:p>
  <w:p w14:paraId="0410F095" w14:textId="2221A70D" w:rsidR="001A39D7" w:rsidRDefault="00FB2108" w:rsidP="00CE4147">
    <w:pPr>
      <w:pStyle w:val="En-tte"/>
      <w:tabs>
        <w:tab w:val="clear" w:pos="9072"/>
        <w:tab w:val="right" w:pos="10632"/>
      </w:tabs>
      <w:jc w:val="center"/>
      <w:rPr>
        <w:rFonts w:ascii="Marianne" w:hAnsi="Marianne"/>
        <w:b/>
        <w:bCs/>
        <w:szCs w:val="22"/>
      </w:rPr>
    </w:pPr>
    <w:r>
      <w:rPr>
        <w:rFonts w:ascii="Marianne" w:hAnsi="Marianne"/>
        <w:b/>
        <w:bCs/>
        <w:szCs w:val="22"/>
      </w:rPr>
      <w:t>CADRE DE RÉPONSES</w:t>
    </w:r>
  </w:p>
  <w:p w14:paraId="4F2ACA31" w14:textId="7EE3174A" w:rsidR="00FB2108" w:rsidRPr="00FB2108" w:rsidRDefault="00FB2108" w:rsidP="00CE4147">
    <w:pPr>
      <w:pStyle w:val="En-tte"/>
      <w:tabs>
        <w:tab w:val="clear" w:pos="9072"/>
        <w:tab w:val="right" w:pos="10632"/>
      </w:tabs>
      <w:jc w:val="center"/>
      <w:rPr>
        <w:rFonts w:ascii="Marianne" w:hAnsi="Marianne"/>
        <w:b/>
        <w:bCs/>
        <w:szCs w:val="22"/>
      </w:rPr>
    </w:pPr>
    <w:r>
      <w:rPr>
        <w:rFonts w:ascii="Marianne" w:hAnsi="Marianne"/>
        <w:b/>
        <w:bCs/>
        <w:szCs w:val="22"/>
      </w:rPr>
      <w:t>"Mémoire technique</w:t>
    </w:r>
    <w:r>
      <w:rPr>
        <w:rFonts w:ascii="Calibri" w:hAnsi="Calibri" w:cs="Calibri"/>
        <w:b/>
        <w:bCs/>
        <w:szCs w:val="22"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FEF"/>
    <w:multiLevelType w:val="multilevel"/>
    <w:tmpl w:val="C04E2254"/>
    <w:lvl w:ilvl="0">
      <w:start w:val="14"/>
      <w:numFmt w:val="decimal"/>
      <w:pStyle w:val="Titre1"/>
      <w:lvlText w:val="ARTICLE %1"/>
      <w:lvlJc w:val="left"/>
      <w:pPr>
        <w:tabs>
          <w:tab w:val="num" w:pos="16405"/>
        </w:tabs>
        <w:ind w:left="0" w:firstLine="0"/>
      </w:pPr>
      <w:rPr>
        <w:rFonts w:hint="default"/>
        <w:caps/>
        <w:u w:val="thick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u w:val="thick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" w15:restartNumberingAfterBreak="0">
    <w:nsid w:val="0AF34CAB"/>
    <w:multiLevelType w:val="hybridMultilevel"/>
    <w:tmpl w:val="1C043D4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5FFD"/>
    <w:multiLevelType w:val="hybridMultilevel"/>
    <w:tmpl w:val="1C5C62C6"/>
    <w:lvl w:ilvl="0" w:tplc="E7B2462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463332"/>
    <w:multiLevelType w:val="hybridMultilevel"/>
    <w:tmpl w:val="D26E697A"/>
    <w:lvl w:ilvl="0" w:tplc="B07E5EF6">
      <w:start w:val="1"/>
      <w:numFmt w:val="bullet"/>
      <w:lvlText w:val="-"/>
      <w:lvlJc w:val="left"/>
      <w:pPr>
        <w:ind w:left="1635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00F1B"/>
    <w:multiLevelType w:val="hybridMultilevel"/>
    <w:tmpl w:val="83665B4A"/>
    <w:lvl w:ilvl="0" w:tplc="040C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822EF1"/>
    <w:multiLevelType w:val="hybridMultilevel"/>
    <w:tmpl w:val="B4BAEBBE"/>
    <w:lvl w:ilvl="0" w:tplc="099AB0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87CF9"/>
    <w:multiLevelType w:val="hybridMultilevel"/>
    <w:tmpl w:val="9800C2B8"/>
    <w:lvl w:ilvl="0" w:tplc="1C0681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0367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2867A1"/>
    <w:multiLevelType w:val="multilevel"/>
    <w:tmpl w:val="BCB60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u w:val="none"/>
      </w:rPr>
    </w:lvl>
    <w:lvl w:ilvl="1">
      <w:start w:val="6"/>
      <w:numFmt w:val="decimal"/>
      <w:pStyle w:val="Puces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u w:val="none"/>
      </w:rPr>
    </w:lvl>
  </w:abstractNum>
  <w:abstractNum w:abstractNumId="9" w15:restartNumberingAfterBreak="0">
    <w:nsid w:val="4A3F0EB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4CB57068"/>
    <w:multiLevelType w:val="multilevel"/>
    <w:tmpl w:val="2514BF8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E2B1236"/>
    <w:multiLevelType w:val="hybridMultilevel"/>
    <w:tmpl w:val="68A2713C"/>
    <w:lvl w:ilvl="0" w:tplc="8C144E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257EE"/>
    <w:multiLevelType w:val="hybridMultilevel"/>
    <w:tmpl w:val="855CAEAC"/>
    <w:lvl w:ilvl="0" w:tplc="311EAB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96C53"/>
    <w:multiLevelType w:val="hybridMultilevel"/>
    <w:tmpl w:val="3378E12E"/>
    <w:lvl w:ilvl="0" w:tplc="7F5C53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41E7C"/>
    <w:multiLevelType w:val="multilevel"/>
    <w:tmpl w:val="8C808E26"/>
    <w:lvl w:ilvl="0">
      <w:start w:val="1"/>
      <w:numFmt w:val="decimal"/>
      <w:lvlText w:val="Article %1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715972"/>
    <w:multiLevelType w:val="hybridMultilevel"/>
    <w:tmpl w:val="84505286"/>
    <w:lvl w:ilvl="0" w:tplc="D09EE640">
      <w:start w:val="1"/>
      <w:numFmt w:val="bullet"/>
      <w:lvlText w:val=""/>
      <w:lvlJc w:val="left"/>
      <w:pPr>
        <w:tabs>
          <w:tab w:val="num" w:pos="1288"/>
        </w:tabs>
        <w:ind w:left="1288" w:hanging="360"/>
      </w:pPr>
      <w:rPr>
        <w:rFonts w:ascii="Wingdings" w:hAnsi="Wingdings" w:hint="default"/>
      </w:rPr>
    </w:lvl>
    <w:lvl w:ilvl="1" w:tplc="A1A6FBE8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80281454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59EE9538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22B285EA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C53AF332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62A02D26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5B564C10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56009580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5CC1405"/>
    <w:multiLevelType w:val="hybridMultilevel"/>
    <w:tmpl w:val="511C1A96"/>
    <w:lvl w:ilvl="0" w:tplc="C60E9488">
      <w:start w:val="1"/>
      <w:numFmt w:val="bullet"/>
      <w:lvlText w:val=""/>
      <w:lvlJc w:val="left"/>
      <w:pPr>
        <w:tabs>
          <w:tab w:val="num" w:pos="3697"/>
        </w:tabs>
        <w:ind w:left="369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4417"/>
        </w:tabs>
        <w:ind w:left="441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137"/>
        </w:tabs>
        <w:ind w:left="51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857"/>
        </w:tabs>
        <w:ind w:left="58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577"/>
        </w:tabs>
        <w:ind w:left="657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297"/>
        </w:tabs>
        <w:ind w:left="72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8017"/>
        </w:tabs>
        <w:ind w:left="80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737"/>
        </w:tabs>
        <w:ind w:left="873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457"/>
        </w:tabs>
        <w:ind w:left="9457" w:hanging="360"/>
      </w:pPr>
      <w:rPr>
        <w:rFonts w:ascii="Wingdings" w:hAnsi="Wingdings" w:hint="default"/>
      </w:rPr>
    </w:lvl>
  </w:abstractNum>
  <w:abstractNum w:abstractNumId="17" w15:restartNumberingAfterBreak="0">
    <w:nsid w:val="665D4A5B"/>
    <w:multiLevelType w:val="hybridMultilevel"/>
    <w:tmpl w:val="839C5D44"/>
    <w:lvl w:ilvl="0" w:tplc="040C000B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8B15DE9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7A3E6C3A"/>
    <w:multiLevelType w:val="hybridMultilevel"/>
    <w:tmpl w:val="9514BAC4"/>
    <w:lvl w:ilvl="0" w:tplc="B470E0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1A1BC8">
      <w:start w:val="1"/>
      <w:numFmt w:val="bullet"/>
      <w:pStyle w:val="Article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29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F45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8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C278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817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EE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18496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A43A1"/>
    <w:multiLevelType w:val="hybridMultilevel"/>
    <w:tmpl w:val="F2F2F27A"/>
    <w:lvl w:ilvl="0" w:tplc="232EE2BA">
      <w:start w:val="1"/>
      <w:numFmt w:val="decimal"/>
      <w:pStyle w:val="pucetitre2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upperLetter"/>
      <w:lvlText w:val="%3-"/>
      <w:lvlJc w:val="left"/>
      <w:pPr>
        <w:ind w:left="2340" w:hanging="360"/>
      </w:pPr>
      <w:rPr>
        <w:rFonts w:hint="default"/>
      </w:rPr>
    </w:lvl>
    <w:lvl w:ilvl="3" w:tplc="040C0001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C3685F"/>
    <w:multiLevelType w:val="hybridMultilevel"/>
    <w:tmpl w:val="B79C7FC6"/>
    <w:lvl w:ilvl="0" w:tplc="DDC2E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A207E"/>
    <w:multiLevelType w:val="hybridMultilevel"/>
    <w:tmpl w:val="571C4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56569"/>
    <w:multiLevelType w:val="hybridMultilevel"/>
    <w:tmpl w:val="C5F27B94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93C53"/>
    <w:multiLevelType w:val="hybridMultilevel"/>
    <w:tmpl w:val="B85C24B4"/>
    <w:lvl w:ilvl="0" w:tplc="7C320D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348A045A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B662F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83EC897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FAACF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ADC892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C8CE5A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690FC5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67E4F51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E5E2BDF"/>
    <w:multiLevelType w:val="hybridMultilevel"/>
    <w:tmpl w:val="ABFA0C72"/>
    <w:lvl w:ilvl="0" w:tplc="FE8C0384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57F243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D2CC9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2B0A3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3460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6489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1A5C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21033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B09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18"/>
  </w:num>
  <w:num w:numId="5">
    <w:abstractNumId w:val="10"/>
  </w:num>
  <w:num w:numId="6">
    <w:abstractNumId w:val="15"/>
  </w:num>
  <w:num w:numId="7">
    <w:abstractNumId w:val="20"/>
  </w:num>
  <w:num w:numId="8">
    <w:abstractNumId w:val="9"/>
  </w:num>
  <w:num w:numId="9">
    <w:abstractNumId w:val="16"/>
  </w:num>
  <w:num w:numId="10">
    <w:abstractNumId w:val="1"/>
  </w:num>
  <w:num w:numId="11">
    <w:abstractNumId w:val="4"/>
  </w:num>
  <w:num w:numId="12">
    <w:abstractNumId w:val="2"/>
  </w:num>
  <w:num w:numId="13">
    <w:abstractNumId w:val="24"/>
  </w:num>
  <w:num w:numId="14">
    <w:abstractNumId w:val="17"/>
  </w:num>
  <w:num w:numId="15">
    <w:abstractNumId w:val="25"/>
  </w:num>
  <w:num w:numId="1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7"/>
  </w:num>
  <w:num w:numId="19">
    <w:abstractNumId w:val="14"/>
  </w:num>
  <w:num w:numId="20">
    <w:abstractNumId w:val="11"/>
  </w:num>
  <w:num w:numId="21">
    <w:abstractNumId w:val="3"/>
  </w:num>
  <w:num w:numId="22">
    <w:abstractNumId w:val="23"/>
  </w:num>
  <w:num w:numId="23">
    <w:abstractNumId w:val="21"/>
  </w:num>
  <w:num w:numId="24">
    <w:abstractNumId w:val="5"/>
  </w:num>
  <w:num w:numId="25">
    <w:abstractNumId w:val="12"/>
  </w:num>
  <w:num w:numId="26">
    <w:abstractNumId w:val="13"/>
  </w:num>
  <w:num w:numId="2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A0"/>
    <w:rsid w:val="00000B2E"/>
    <w:rsid w:val="00000CEF"/>
    <w:rsid w:val="00001549"/>
    <w:rsid w:val="00002259"/>
    <w:rsid w:val="00002687"/>
    <w:rsid w:val="00004161"/>
    <w:rsid w:val="0000420E"/>
    <w:rsid w:val="00004C89"/>
    <w:rsid w:val="000056C0"/>
    <w:rsid w:val="0000575A"/>
    <w:rsid w:val="000061DD"/>
    <w:rsid w:val="00007167"/>
    <w:rsid w:val="00007A89"/>
    <w:rsid w:val="00010417"/>
    <w:rsid w:val="000108F4"/>
    <w:rsid w:val="00011985"/>
    <w:rsid w:val="000125B1"/>
    <w:rsid w:val="00012B4D"/>
    <w:rsid w:val="00012E80"/>
    <w:rsid w:val="00012F67"/>
    <w:rsid w:val="00012FEF"/>
    <w:rsid w:val="00013502"/>
    <w:rsid w:val="000139D3"/>
    <w:rsid w:val="0001454E"/>
    <w:rsid w:val="000145D4"/>
    <w:rsid w:val="00014703"/>
    <w:rsid w:val="00014774"/>
    <w:rsid w:val="0001560B"/>
    <w:rsid w:val="00015C2D"/>
    <w:rsid w:val="00015D94"/>
    <w:rsid w:val="00016983"/>
    <w:rsid w:val="00017273"/>
    <w:rsid w:val="00017645"/>
    <w:rsid w:val="000200D9"/>
    <w:rsid w:val="0002012B"/>
    <w:rsid w:val="00020C3C"/>
    <w:rsid w:val="00021F1D"/>
    <w:rsid w:val="00022362"/>
    <w:rsid w:val="0002266A"/>
    <w:rsid w:val="00023004"/>
    <w:rsid w:val="00023EEE"/>
    <w:rsid w:val="00024221"/>
    <w:rsid w:val="000301D5"/>
    <w:rsid w:val="00030722"/>
    <w:rsid w:val="00030D32"/>
    <w:rsid w:val="00031F37"/>
    <w:rsid w:val="000325F0"/>
    <w:rsid w:val="00032680"/>
    <w:rsid w:val="000328B1"/>
    <w:rsid w:val="00032CF1"/>
    <w:rsid w:val="00033069"/>
    <w:rsid w:val="000334BB"/>
    <w:rsid w:val="00034578"/>
    <w:rsid w:val="00034841"/>
    <w:rsid w:val="000352CE"/>
    <w:rsid w:val="00035F9C"/>
    <w:rsid w:val="00037710"/>
    <w:rsid w:val="00037BC1"/>
    <w:rsid w:val="00040186"/>
    <w:rsid w:val="00040659"/>
    <w:rsid w:val="00040A2A"/>
    <w:rsid w:val="00040E8C"/>
    <w:rsid w:val="00041148"/>
    <w:rsid w:val="0004130E"/>
    <w:rsid w:val="00041AA3"/>
    <w:rsid w:val="000428C4"/>
    <w:rsid w:val="000429C4"/>
    <w:rsid w:val="00042DA2"/>
    <w:rsid w:val="000434E5"/>
    <w:rsid w:val="0004397F"/>
    <w:rsid w:val="00043DA6"/>
    <w:rsid w:val="00043F07"/>
    <w:rsid w:val="00043F3F"/>
    <w:rsid w:val="0004411A"/>
    <w:rsid w:val="0004465A"/>
    <w:rsid w:val="00044DE9"/>
    <w:rsid w:val="00044DF9"/>
    <w:rsid w:val="0004503E"/>
    <w:rsid w:val="0004511A"/>
    <w:rsid w:val="0004524C"/>
    <w:rsid w:val="000456AF"/>
    <w:rsid w:val="000464FC"/>
    <w:rsid w:val="00046867"/>
    <w:rsid w:val="00047394"/>
    <w:rsid w:val="0004767F"/>
    <w:rsid w:val="00047825"/>
    <w:rsid w:val="0004784F"/>
    <w:rsid w:val="000503D0"/>
    <w:rsid w:val="000509C0"/>
    <w:rsid w:val="00053A97"/>
    <w:rsid w:val="00053AC3"/>
    <w:rsid w:val="00053DFC"/>
    <w:rsid w:val="00053FC1"/>
    <w:rsid w:val="000540CE"/>
    <w:rsid w:val="000542A2"/>
    <w:rsid w:val="0005442C"/>
    <w:rsid w:val="00054765"/>
    <w:rsid w:val="000552FB"/>
    <w:rsid w:val="00055333"/>
    <w:rsid w:val="00056145"/>
    <w:rsid w:val="000561C3"/>
    <w:rsid w:val="00056523"/>
    <w:rsid w:val="000565F6"/>
    <w:rsid w:val="000566F1"/>
    <w:rsid w:val="00056EAF"/>
    <w:rsid w:val="000577BC"/>
    <w:rsid w:val="00060469"/>
    <w:rsid w:val="000605DF"/>
    <w:rsid w:val="00060AC8"/>
    <w:rsid w:val="000612D1"/>
    <w:rsid w:val="000616C7"/>
    <w:rsid w:val="0006180F"/>
    <w:rsid w:val="00062C32"/>
    <w:rsid w:val="0006347C"/>
    <w:rsid w:val="0006363E"/>
    <w:rsid w:val="000637CF"/>
    <w:rsid w:val="00063D2D"/>
    <w:rsid w:val="00063DD6"/>
    <w:rsid w:val="000647E7"/>
    <w:rsid w:val="00064AF1"/>
    <w:rsid w:val="00064D86"/>
    <w:rsid w:val="00064FF4"/>
    <w:rsid w:val="00066027"/>
    <w:rsid w:val="0006649C"/>
    <w:rsid w:val="00066CA1"/>
    <w:rsid w:val="00067096"/>
    <w:rsid w:val="00067117"/>
    <w:rsid w:val="00067280"/>
    <w:rsid w:val="00067AA0"/>
    <w:rsid w:val="00067BC0"/>
    <w:rsid w:val="00067C02"/>
    <w:rsid w:val="00070CB2"/>
    <w:rsid w:val="00070F07"/>
    <w:rsid w:val="00071B63"/>
    <w:rsid w:val="00071E0E"/>
    <w:rsid w:val="00072023"/>
    <w:rsid w:val="000721DD"/>
    <w:rsid w:val="00072A5F"/>
    <w:rsid w:val="00072EA3"/>
    <w:rsid w:val="0007329B"/>
    <w:rsid w:val="0007341C"/>
    <w:rsid w:val="0007422C"/>
    <w:rsid w:val="00074C8F"/>
    <w:rsid w:val="00074CBE"/>
    <w:rsid w:val="00074F3F"/>
    <w:rsid w:val="000751E6"/>
    <w:rsid w:val="00076695"/>
    <w:rsid w:val="00076A84"/>
    <w:rsid w:val="00077A36"/>
    <w:rsid w:val="00077DEF"/>
    <w:rsid w:val="00080B7D"/>
    <w:rsid w:val="0008199F"/>
    <w:rsid w:val="000819EA"/>
    <w:rsid w:val="000821F4"/>
    <w:rsid w:val="00082396"/>
    <w:rsid w:val="000824DB"/>
    <w:rsid w:val="00082A2A"/>
    <w:rsid w:val="00083241"/>
    <w:rsid w:val="000833FA"/>
    <w:rsid w:val="00084D8C"/>
    <w:rsid w:val="0008515A"/>
    <w:rsid w:val="000853C7"/>
    <w:rsid w:val="0008543B"/>
    <w:rsid w:val="00085585"/>
    <w:rsid w:val="00085FE0"/>
    <w:rsid w:val="00086A0E"/>
    <w:rsid w:val="000870D9"/>
    <w:rsid w:val="000872ED"/>
    <w:rsid w:val="00087591"/>
    <w:rsid w:val="000875C6"/>
    <w:rsid w:val="00090084"/>
    <w:rsid w:val="00090E56"/>
    <w:rsid w:val="00092E3B"/>
    <w:rsid w:val="00093E2E"/>
    <w:rsid w:val="00093EB5"/>
    <w:rsid w:val="000940A5"/>
    <w:rsid w:val="000941EF"/>
    <w:rsid w:val="00095486"/>
    <w:rsid w:val="00095A85"/>
    <w:rsid w:val="00096982"/>
    <w:rsid w:val="00096E72"/>
    <w:rsid w:val="00097701"/>
    <w:rsid w:val="000A0F50"/>
    <w:rsid w:val="000A0FCF"/>
    <w:rsid w:val="000A1C37"/>
    <w:rsid w:val="000A25EA"/>
    <w:rsid w:val="000A358C"/>
    <w:rsid w:val="000A3870"/>
    <w:rsid w:val="000A4325"/>
    <w:rsid w:val="000A4523"/>
    <w:rsid w:val="000A46FA"/>
    <w:rsid w:val="000A51CC"/>
    <w:rsid w:val="000A57E2"/>
    <w:rsid w:val="000A5E4E"/>
    <w:rsid w:val="000A68EC"/>
    <w:rsid w:val="000B10DA"/>
    <w:rsid w:val="000B1673"/>
    <w:rsid w:val="000B1B6B"/>
    <w:rsid w:val="000B1EAC"/>
    <w:rsid w:val="000B34E7"/>
    <w:rsid w:val="000B3507"/>
    <w:rsid w:val="000B3E63"/>
    <w:rsid w:val="000B47CB"/>
    <w:rsid w:val="000B4927"/>
    <w:rsid w:val="000B4A32"/>
    <w:rsid w:val="000B4A56"/>
    <w:rsid w:val="000B5940"/>
    <w:rsid w:val="000B7A70"/>
    <w:rsid w:val="000B7A76"/>
    <w:rsid w:val="000C08C7"/>
    <w:rsid w:val="000C20B1"/>
    <w:rsid w:val="000C2631"/>
    <w:rsid w:val="000C29E1"/>
    <w:rsid w:val="000C2B69"/>
    <w:rsid w:val="000C2DD8"/>
    <w:rsid w:val="000C2E80"/>
    <w:rsid w:val="000C2FD3"/>
    <w:rsid w:val="000C4054"/>
    <w:rsid w:val="000C4481"/>
    <w:rsid w:val="000C4E40"/>
    <w:rsid w:val="000C5266"/>
    <w:rsid w:val="000C5670"/>
    <w:rsid w:val="000C5EA3"/>
    <w:rsid w:val="000C6C93"/>
    <w:rsid w:val="000C6D3B"/>
    <w:rsid w:val="000C7101"/>
    <w:rsid w:val="000C72B0"/>
    <w:rsid w:val="000C733B"/>
    <w:rsid w:val="000C7918"/>
    <w:rsid w:val="000D0C86"/>
    <w:rsid w:val="000D0F44"/>
    <w:rsid w:val="000D0F8B"/>
    <w:rsid w:val="000D1458"/>
    <w:rsid w:val="000D1506"/>
    <w:rsid w:val="000D1946"/>
    <w:rsid w:val="000D213A"/>
    <w:rsid w:val="000D2AB4"/>
    <w:rsid w:val="000D2CF0"/>
    <w:rsid w:val="000D33B6"/>
    <w:rsid w:val="000D3B21"/>
    <w:rsid w:val="000D437C"/>
    <w:rsid w:val="000D4F52"/>
    <w:rsid w:val="000D51A9"/>
    <w:rsid w:val="000D5724"/>
    <w:rsid w:val="000D5865"/>
    <w:rsid w:val="000D5A5F"/>
    <w:rsid w:val="000D64B0"/>
    <w:rsid w:val="000D6D25"/>
    <w:rsid w:val="000D6DC4"/>
    <w:rsid w:val="000D732E"/>
    <w:rsid w:val="000D7438"/>
    <w:rsid w:val="000D77D9"/>
    <w:rsid w:val="000E069E"/>
    <w:rsid w:val="000E0E4E"/>
    <w:rsid w:val="000E1076"/>
    <w:rsid w:val="000E1184"/>
    <w:rsid w:val="000E1BE5"/>
    <w:rsid w:val="000E30CB"/>
    <w:rsid w:val="000E373D"/>
    <w:rsid w:val="000E3BD9"/>
    <w:rsid w:val="000E451E"/>
    <w:rsid w:val="000E45B0"/>
    <w:rsid w:val="000E656B"/>
    <w:rsid w:val="000E7465"/>
    <w:rsid w:val="000F066B"/>
    <w:rsid w:val="000F0684"/>
    <w:rsid w:val="000F0B9D"/>
    <w:rsid w:val="000F0C2E"/>
    <w:rsid w:val="000F0C8F"/>
    <w:rsid w:val="000F161F"/>
    <w:rsid w:val="000F22DF"/>
    <w:rsid w:val="000F257B"/>
    <w:rsid w:val="000F2F3D"/>
    <w:rsid w:val="000F4C3D"/>
    <w:rsid w:val="000F5366"/>
    <w:rsid w:val="000F5BBE"/>
    <w:rsid w:val="000F5C15"/>
    <w:rsid w:val="000F5DC8"/>
    <w:rsid w:val="000F60A7"/>
    <w:rsid w:val="000F647D"/>
    <w:rsid w:val="000F7017"/>
    <w:rsid w:val="000F7616"/>
    <w:rsid w:val="00100062"/>
    <w:rsid w:val="0010008C"/>
    <w:rsid w:val="00100241"/>
    <w:rsid w:val="00100253"/>
    <w:rsid w:val="0010034A"/>
    <w:rsid w:val="001003F4"/>
    <w:rsid w:val="00100510"/>
    <w:rsid w:val="001005D6"/>
    <w:rsid w:val="00100750"/>
    <w:rsid w:val="0010213A"/>
    <w:rsid w:val="001023B7"/>
    <w:rsid w:val="001028B7"/>
    <w:rsid w:val="00102B87"/>
    <w:rsid w:val="00102D80"/>
    <w:rsid w:val="00103AA8"/>
    <w:rsid w:val="00103F26"/>
    <w:rsid w:val="00104A43"/>
    <w:rsid w:val="001052FB"/>
    <w:rsid w:val="00105823"/>
    <w:rsid w:val="00105C45"/>
    <w:rsid w:val="00105D26"/>
    <w:rsid w:val="00105E71"/>
    <w:rsid w:val="001062BA"/>
    <w:rsid w:val="00106A23"/>
    <w:rsid w:val="00106EEF"/>
    <w:rsid w:val="00107823"/>
    <w:rsid w:val="00107CE7"/>
    <w:rsid w:val="00110032"/>
    <w:rsid w:val="00110180"/>
    <w:rsid w:val="00110879"/>
    <w:rsid w:val="00110893"/>
    <w:rsid w:val="0011126A"/>
    <w:rsid w:val="00111D1C"/>
    <w:rsid w:val="00111EF8"/>
    <w:rsid w:val="00113251"/>
    <w:rsid w:val="00113C58"/>
    <w:rsid w:val="00113D13"/>
    <w:rsid w:val="00114833"/>
    <w:rsid w:val="00115076"/>
    <w:rsid w:val="001151AD"/>
    <w:rsid w:val="00115548"/>
    <w:rsid w:val="00115B53"/>
    <w:rsid w:val="001162C3"/>
    <w:rsid w:val="00116543"/>
    <w:rsid w:val="001165B0"/>
    <w:rsid w:val="001169C0"/>
    <w:rsid w:val="00116DEA"/>
    <w:rsid w:val="00116FCF"/>
    <w:rsid w:val="00120246"/>
    <w:rsid w:val="0012040B"/>
    <w:rsid w:val="00120753"/>
    <w:rsid w:val="00120D97"/>
    <w:rsid w:val="00121636"/>
    <w:rsid w:val="001216C7"/>
    <w:rsid w:val="001216E7"/>
    <w:rsid w:val="00121EF3"/>
    <w:rsid w:val="0012297C"/>
    <w:rsid w:val="00123044"/>
    <w:rsid w:val="00123842"/>
    <w:rsid w:val="00123BAB"/>
    <w:rsid w:val="00124727"/>
    <w:rsid w:val="00124EB8"/>
    <w:rsid w:val="0012516A"/>
    <w:rsid w:val="00126991"/>
    <w:rsid w:val="00126B21"/>
    <w:rsid w:val="00127EB2"/>
    <w:rsid w:val="001305D4"/>
    <w:rsid w:val="00130874"/>
    <w:rsid w:val="001311D8"/>
    <w:rsid w:val="0013161A"/>
    <w:rsid w:val="00131762"/>
    <w:rsid w:val="001319B8"/>
    <w:rsid w:val="00132810"/>
    <w:rsid w:val="00133363"/>
    <w:rsid w:val="00133DF8"/>
    <w:rsid w:val="0013416D"/>
    <w:rsid w:val="00134AFC"/>
    <w:rsid w:val="00134C7F"/>
    <w:rsid w:val="001357F5"/>
    <w:rsid w:val="001360B2"/>
    <w:rsid w:val="001361A8"/>
    <w:rsid w:val="001369DF"/>
    <w:rsid w:val="00140CA6"/>
    <w:rsid w:val="00141921"/>
    <w:rsid w:val="00141C85"/>
    <w:rsid w:val="00142322"/>
    <w:rsid w:val="00142C39"/>
    <w:rsid w:val="00143215"/>
    <w:rsid w:val="001442E5"/>
    <w:rsid w:val="001447E1"/>
    <w:rsid w:val="0014530E"/>
    <w:rsid w:val="0014538B"/>
    <w:rsid w:val="00145652"/>
    <w:rsid w:val="00145B0D"/>
    <w:rsid w:val="00145D77"/>
    <w:rsid w:val="00145FE4"/>
    <w:rsid w:val="0014770B"/>
    <w:rsid w:val="00147877"/>
    <w:rsid w:val="00147D63"/>
    <w:rsid w:val="00150AB7"/>
    <w:rsid w:val="00151603"/>
    <w:rsid w:val="00151A12"/>
    <w:rsid w:val="00152079"/>
    <w:rsid w:val="001525AE"/>
    <w:rsid w:val="001526CF"/>
    <w:rsid w:val="00153D7E"/>
    <w:rsid w:val="00154845"/>
    <w:rsid w:val="0015553B"/>
    <w:rsid w:val="00156B10"/>
    <w:rsid w:val="00157038"/>
    <w:rsid w:val="001571DB"/>
    <w:rsid w:val="001579BA"/>
    <w:rsid w:val="00160518"/>
    <w:rsid w:val="00160BE5"/>
    <w:rsid w:val="001619B3"/>
    <w:rsid w:val="00161FF2"/>
    <w:rsid w:val="00162555"/>
    <w:rsid w:val="00162631"/>
    <w:rsid w:val="001626A4"/>
    <w:rsid w:val="0016388F"/>
    <w:rsid w:val="00163C1A"/>
    <w:rsid w:val="001644FC"/>
    <w:rsid w:val="00164BFD"/>
    <w:rsid w:val="00164E3F"/>
    <w:rsid w:val="00164E8E"/>
    <w:rsid w:val="00165042"/>
    <w:rsid w:val="00165458"/>
    <w:rsid w:val="0016553B"/>
    <w:rsid w:val="001659C5"/>
    <w:rsid w:val="00165A8C"/>
    <w:rsid w:val="001666FC"/>
    <w:rsid w:val="001668F1"/>
    <w:rsid w:val="001707D2"/>
    <w:rsid w:val="00170E18"/>
    <w:rsid w:val="00170EA2"/>
    <w:rsid w:val="00171AB3"/>
    <w:rsid w:val="0017241C"/>
    <w:rsid w:val="00172B7E"/>
    <w:rsid w:val="00172BB0"/>
    <w:rsid w:val="00172CE2"/>
    <w:rsid w:val="0017338C"/>
    <w:rsid w:val="0017360E"/>
    <w:rsid w:val="00173728"/>
    <w:rsid w:val="00173F1C"/>
    <w:rsid w:val="001755C8"/>
    <w:rsid w:val="00175888"/>
    <w:rsid w:val="00175E49"/>
    <w:rsid w:val="0017616E"/>
    <w:rsid w:val="00176446"/>
    <w:rsid w:val="00176B70"/>
    <w:rsid w:val="001770AE"/>
    <w:rsid w:val="00177828"/>
    <w:rsid w:val="00177AD3"/>
    <w:rsid w:val="00177B46"/>
    <w:rsid w:val="00180310"/>
    <w:rsid w:val="001811BF"/>
    <w:rsid w:val="00183174"/>
    <w:rsid w:val="001833BA"/>
    <w:rsid w:val="0018342D"/>
    <w:rsid w:val="001848A6"/>
    <w:rsid w:val="00184ECD"/>
    <w:rsid w:val="00185E4F"/>
    <w:rsid w:val="00186BA9"/>
    <w:rsid w:val="0018753C"/>
    <w:rsid w:val="001900BC"/>
    <w:rsid w:val="00190D30"/>
    <w:rsid w:val="00192314"/>
    <w:rsid w:val="00192434"/>
    <w:rsid w:val="00192BA6"/>
    <w:rsid w:val="00192CBA"/>
    <w:rsid w:val="00192EE2"/>
    <w:rsid w:val="00193280"/>
    <w:rsid w:val="00193874"/>
    <w:rsid w:val="00193951"/>
    <w:rsid w:val="00193DDB"/>
    <w:rsid w:val="00194F55"/>
    <w:rsid w:val="0019513C"/>
    <w:rsid w:val="00195497"/>
    <w:rsid w:val="0019573E"/>
    <w:rsid w:val="00195C35"/>
    <w:rsid w:val="001960AF"/>
    <w:rsid w:val="00196412"/>
    <w:rsid w:val="001966E9"/>
    <w:rsid w:val="001967BE"/>
    <w:rsid w:val="001969FE"/>
    <w:rsid w:val="00196E3F"/>
    <w:rsid w:val="001A0B9F"/>
    <w:rsid w:val="001A0C32"/>
    <w:rsid w:val="001A1109"/>
    <w:rsid w:val="001A129B"/>
    <w:rsid w:val="001A1451"/>
    <w:rsid w:val="001A167D"/>
    <w:rsid w:val="001A171A"/>
    <w:rsid w:val="001A1B0F"/>
    <w:rsid w:val="001A2FED"/>
    <w:rsid w:val="001A39D7"/>
    <w:rsid w:val="001A4245"/>
    <w:rsid w:val="001A4884"/>
    <w:rsid w:val="001A495C"/>
    <w:rsid w:val="001A4A86"/>
    <w:rsid w:val="001A5001"/>
    <w:rsid w:val="001A56A9"/>
    <w:rsid w:val="001A58C3"/>
    <w:rsid w:val="001A6BB4"/>
    <w:rsid w:val="001A708B"/>
    <w:rsid w:val="001A7599"/>
    <w:rsid w:val="001B2236"/>
    <w:rsid w:val="001B2A45"/>
    <w:rsid w:val="001B2C92"/>
    <w:rsid w:val="001B3363"/>
    <w:rsid w:val="001B419F"/>
    <w:rsid w:val="001B43F6"/>
    <w:rsid w:val="001B448F"/>
    <w:rsid w:val="001B4819"/>
    <w:rsid w:val="001B5065"/>
    <w:rsid w:val="001B5A79"/>
    <w:rsid w:val="001B5D7D"/>
    <w:rsid w:val="001B627B"/>
    <w:rsid w:val="001B6586"/>
    <w:rsid w:val="001B6760"/>
    <w:rsid w:val="001B67A0"/>
    <w:rsid w:val="001B71D6"/>
    <w:rsid w:val="001B7309"/>
    <w:rsid w:val="001B7367"/>
    <w:rsid w:val="001B7A14"/>
    <w:rsid w:val="001C1301"/>
    <w:rsid w:val="001C1386"/>
    <w:rsid w:val="001C1517"/>
    <w:rsid w:val="001C2258"/>
    <w:rsid w:val="001C3232"/>
    <w:rsid w:val="001C3CA5"/>
    <w:rsid w:val="001C4133"/>
    <w:rsid w:val="001C48EE"/>
    <w:rsid w:val="001C531F"/>
    <w:rsid w:val="001C5EDF"/>
    <w:rsid w:val="001C627F"/>
    <w:rsid w:val="001C66D9"/>
    <w:rsid w:val="001C6732"/>
    <w:rsid w:val="001C67AC"/>
    <w:rsid w:val="001C6B1C"/>
    <w:rsid w:val="001D0208"/>
    <w:rsid w:val="001D18D7"/>
    <w:rsid w:val="001D22B4"/>
    <w:rsid w:val="001D2B34"/>
    <w:rsid w:val="001D365E"/>
    <w:rsid w:val="001D3B8A"/>
    <w:rsid w:val="001D411F"/>
    <w:rsid w:val="001D4CB4"/>
    <w:rsid w:val="001D4E4E"/>
    <w:rsid w:val="001D5DB1"/>
    <w:rsid w:val="001D6002"/>
    <w:rsid w:val="001D6409"/>
    <w:rsid w:val="001D6412"/>
    <w:rsid w:val="001D68C7"/>
    <w:rsid w:val="001D6C73"/>
    <w:rsid w:val="001D7D37"/>
    <w:rsid w:val="001E1108"/>
    <w:rsid w:val="001E17E7"/>
    <w:rsid w:val="001E1EBA"/>
    <w:rsid w:val="001E1FBA"/>
    <w:rsid w:val="001E2060"/>
    <w:rsid w:val="001E2D56"/>
    <w:rsid w:val="001E30BF"/>
    <w:rsid w:val="001E6F7B"/>
    <w:rsid w:val="001E6FA1"/>
    <w:rsid w:val="001E753B"/>
    <w:rsid w:val="001F0BA8"/>
    <w:rsid w:val="001F0C1C"/>
    <w:rsid w:val="001F1906"/>
    <w:rsid w:val="001F1F45"/>
    <w:rsid w:val="001F2084"/>
    <w:rsid w:val="001F39E4"/>
    <w:rsid w:val="001F4006"/>
    <w:rsid w:val="001F453B"/>
    <w:rsid w:val="001F462E"/>
    <w:rsid w:val="001F4CAA"/>
    <w:rsid w:val="001F4F56"/>
    <w:rsid w:val="001F5B33"/>
    <w:rsid w:val="001F60F1"/>
    <w:rsid w:val="001F6B21"/>
    <w:rsid w:val="001F720D"/>
    <w:rsid w:val="001F749E"/>
    <w:rsid w:val="001F7DDC"/>
    <w:rsid w:val="001F7ECE"/>
    <w:rsid w:val="002000C6"/>
    <w:rsid w:val="00200289"/>
    <w:rsid w:val="0020031E"/>
    <w:rsid w:val="00200801"/>
    <w:rsid w:val="002035F2"/>
    <w:rsid w:val="00203742"/>
    <w:rsid w:val="00204E92"/>
    <w:rsid w:val="0020524C"/>
    <w:rsid w:val="00205ABD"/>
    <w:rsid w:val="0020627C"/>
    <w:rsid w:val="00206BBF"/>
    <w:rsid w:val="00206D0E"/>
    <w:rsid w:val="0020716C"/>
    <w:rsid w:val="00207E2E"/>
    <w:rsid w:val="0021012E"/>
    <w:rsid w:val="00210FC1"/>
    <w:rsid w:val="00211072"/>
    <w:rsid w:val="002113CE"/>
    <w:rsid w:val="002124F0"/>
    <w:rsid w:val="00212819"/>
    <w:rsid w:val="00212E9A"/>
    <w:rsid w:val="002131CB"/>
    <w:rsid w:val="00213EDC"/>
    <w:rsid w:val="0021459D"/>
    <w:rsid w:val="002148D8"/>
    <w:rsid w:val="00214A6F"/>
    <w:rsid w:val="00214B43"/>
    <w:rsid w:val="0021623B"/>
    <w:rsid w:val="00216335"/>
    <w:rsid w:val="00216356"/>
    <w:rsid w:val="00216AAF"/>
    <w:rsid w:val="00216B38"/>
    <w:rsid w:val="00216B5D"/>
    <w:rsid w:val="00216D53"/>
    <w:rsid w:val="00217D8B"/>
    <w:rsid w:val="00220519"/>
    <w:rsid w:val="00220D98"/>
    <w:rsid w:val="0022169C"/>
    <w:rsid w:val="002216D7"/>
    <w:rsid w:val="00222379"/>
    <w:rsid w:val="00222955"/>
    <w:rsid w:val="00222BD4"/>
    <w:rsid w:val="00222E4F"/>
    <w:rsid w:val="002231B5"/>
    <w:rsid w:val="002238D4"/>
    <w:rsid w:val="00223B8A"/>
    <w:rsid w:val="002243EC"/>
    <w:rsid w:val="00224468"/>
    <w:rsid w:val="00224581"/>
    <w:rsid w:val="00224920"/>
    <w:rsid w:val="00224F31"/>
    <w:rsid w:val="00225AF4"/>
    <w:rsid w:val="00226EDB"/>
    <w:rsid w:val="002278E0"/>
    <w:rsid w:val="00227EE2"/>
    <w:rsid w:val="0023019B"/>
    <w:rsid w:val="0023048B"/>
    <w:rsid w:val="00230680"/>
    <w:rsid w:val="00230E18"/>
    <w:rsid w:val="0023147B"/>
    <w:rsid w:val="00231B8D"/>
    <w:rsid w:val="00231CFE"/>
    <w:rsid w:val="00232307"/>
    <w:rsid w:val="0023233F"/>
    <w:rsid w:val="00233060"/>
    <w:rsid w:val="002335A2"/>
    <w:rsid w:val="00234D02"/>
    <w:rsid w:val="00234E44"/>
    <w:rsid w:val="002356F7"/>
    <w:rsid w:val="0023604D"/>
    <w:rsid w:val="002360E9"/>
    <w:rsid w:val="00236277"/>
    <w:rsid w:val="00237606"/>
    <w:rsid w:val="00237B9E"/>
    <w:rsid w:val="00237D8F"/>
    <w:rsid w:val="00240603"/>
    <w:rsid w:val="002407E8"/>
    <w:rsid w:val="00240842"/>
    <w:rsid w:val="00240FEC"/>
    <w:rsid w:val="002414FD"/>
    <w:rsid w:val="0024150E"/>
    <w:rsid w:val="0024169F"/>
    <w:rsid w:val="00241A3A"/>
    <w:rsid w:val="00241D59"/>
    <w:rsid w:val="002423D6"/>
    <w:rsid w:val="0024247E"/>
    <w:rsid w:val="00243539"/>
    <w:rsid w:val="00243597"/>
    <w:rsid w:val="00243959"/>
    <w:rsid w:val="0024614A"/>
    <w:rsid w:val="002466DF"/>
    <w:rsid w:val="00246EDA"/>
    <w:rsid w:val="00247EC8"/>
    <w:rsid w:val="00250848"/>
    <w:rsid w:val="0025099D"/>
    <w:rsid w:val="00250AC0"/>
    <w:rsid w:val="0025186D"/>
    <w:rsid w:val="00252B2C"/>
    <w:rsid w:val="00252DA8"/>
    <w:rsid w:val="00253259"/>
    <w:rsid w:val="002533B7"/>
    <w:rsid w:val="00253BF5"/>
    <w:rsid w:val="00253EAA"/>
    <w:rsid w:val="00253F9F"/>
    <w:rsid w:val="00256C86"/>
    <w:rsid w:val="0025751A"/>
    <w:rsid w:val="002579BD"/>
    <w:rsid w:val="00257A78"/>
    <w:rsid w:val="00257AA6"/>
    <w:rsid w:val="00257B50"/>
    <w:rsid w:val="00260217"/>
    <w:rsid w:val="00260347"/>
    <w:rsid w:val="00260BDC"/>
    <w:rsid w:val="00261BC2"/>
    <w:rsid w:val="00261CEB"/>
    <w:rsid w:val="00261D21"/>
    <w:rsid w:val="0026294B"/>
    <w:rsid w:val="00264122"/>
    <w:rsid w:val="0026424A"/>
    <w:rsid w:val="002645F7"/>
    <w:rsid w:val="00264671"/>
    <w:rsid w:val="00265301"/>
    <w:rsid w:val="00265760"/>
    <w:rsid w:val="00265921"/>
    <w:rsid w:val="00265FD5"/>
    <w:rsid w:val="002667E7"/>
    <w:rsid w:val="00267B04"/>
    <w:rsid w:val="00267CEE"/>
    <w:rsid w:val="00267ED6"/>
    <w:rsid w:val="002712FA"/>
    <w:rsid w:val="0027155F"/>
    <w:rsid w:val="00271D6B"/>
    <w:rsid w:val="0027227A"/>
    <w:rsid w:val="002722DE"/>
    <w:rsid w:val="002725B6"/>
    <w:rsid w:val="00272944"/>
    <w:rsid w:val="00272BF4"/>
    <w:rsid w:val="00272F63"/>
    <w:rsid w:val="0027343A"/>
    <w:rsid w:val="00273448"/>
    <w:rsid w:val="002737DC"/>
    <w:rsid w:val="00273E8E"/>
    <w:rsid w:val="00273EFC"/>
    <w:rsid w:val="00275270"/>
    <w:rsid w:val="00276D7A"/>
    <w:rsid w:val="002774E6"/>
    <w:rsid w:val="002778C7"/>
    <w:rsid w:val="0028051B"/>
    <w:rsid w:val="00281060"/>
    <w:rsid w:val="00281078"/>
    <w:rsid w:val="00281425"/>
    <w:rsid w:val="002828DE"/>
    <w:rsid w:val="00283323"/>
    <w:rsid w:val="00283F93"/>
    <w:rsid w:val="002853C1"/>
    <w:rsid w:val="0028571B"/>
    <w:rsid w:val="002858A9"/>
    <w:rsid w:val="002862B8"/>
    <w:rsid w:val="00286C6C"/>
    <w:rsid w:val="002872C3"/>
    <w:rsid w:val="00287867"/>
    <w:rsid w:val="00287898"/>
    <w:rsid w:val="00290B96"/>
    <w:rsid w:val="00291A21"/>
    <w:rsid w:val="002925AE"/>
    <w:rsid w:val="00293456"/>
    <w:rsid w:val="00293828"/>
    <w:rsid w:val="00293FEB"/>
    <w:rsid w:val="00294EEF"/>
    <w:rsid w:val="00295119"/>
    <w:rsid w:val="00295DD0"/>
    <w:rsid w:val="002960ED"/>
    <w:rsid w:val="002972CE"/>
    <w:rsid w:val="0029751E"/>
    <w:rsid w:val="00297A0A"/>
    <w:rsid w:val="002A0792"/>
    <w:rsid w:val="002A0811"/>
    <w:rsid w:val="002A0C2B"/>
    <w:rsid w:val="002A0E81"/>
    <w:rsid w:val="002A0F8B"/>
    <w:rsid w:val="002A1910"/>
    <w:rsid w:val="002A29B5"/>
    <w:rsid w:val="002A2AC5"/>
    <w:rsid w:val="002A2E18"/>
    <w:rsid w:val="002A358B"/>
    <w:rsid w:val="002A41B7"/>
    <w:rsid w:val="002A47C1"/>
    <w:rsid w:val="002A552B"/>
    <w:rsid w:val="002A55D8"/>
    <w:rsid w:val="002A6347"/>
    <w:rsid w:val="002A696D"/>
    <w:rsid w:val="002A6B24"/>
    <w:rsid w:val="002A72C4"/>
    <w:rsid w:val="002A7469"/>
    <w:rsid w:val="002A7895"/>
    <w:rsid w:val="002B0566"/>
    <w:rsid w:val="002B129B"/>
    <w:rsid w:val="002B1470"/>
    <w:rsid w:val="002B24BF"/>
    <w:rsid w:val="002B2975"/>
    <w:rsid w:val="002B2A4B"/>
    <w:rsid w:val="002B3E44"/>
    <w:rsid w:val="002B3EB8"/>
    <w:rsid w:val="002B3F94"/>
    <w:rsid w:val="002B4746"/>
    <w:rsid w:val="002B498E"/>
    <w:rsid w:val="002B4F3C"/>
    <w:rsid w:val="002B505E"/>
    <w:rsid w:val="002B5435"/>
    <w:rsid w:val="002B5C96"/>
    <w:rsid w:val="002B5EA6"/>
    <w:rsid w:val="002B65C4"/>
    <w:rsid w:val="002B6EBB"/>
    <w:rsid w:val="002B70F5"/>
    <w:rsid w:val="002C06E5"/>
    <w:rsid w:val="002C0A23"/>
    <w:rsid w:val="002C0A48"/>
    <w:rsid w:val="002C0D3F"/>
    <w:rsid w:val="002C15CF"/>
    <w:rsid w:val="002C1B1A"/>
    <w:rsid w:val="002C29DE"/>
    <w:rsid w:val="002C2F3F"/>
    <w:rsid w:val="002C3CC9"/>
    <w:rsid w:val="002C631D"/>
    <w:rsid w:val="002C662D"/>
    <w:rsid w:val="002C72AC"/>
    <w:rsid w:val="002D0E25"/>
    <w:rsid w:val="002D1172"/>
    <w:rsid w:val="002D11B4"/>
    <w:rsid w:val="002D123C"/>
    <w:rsid w:val="002D1F6E"/>
    <w:rsid w:val="002D2435"/>
    <w:rsid w:val="002D2617"/>
    <w:rsid w:val="002D325C"/>
    <w:rsid w:val="002D3796"/>
    <w:rsid w:val="002D3FE1"/>
    <w:rsid w:val="002D41F1"/>
    <w:rsid w:val="002D55B8"/>
    <w:rsid w:val="002D5BF0"/>
    <w:rsid w:val="002D5C1B"/>
    <w:rsid w:val="002D5D80"/>
    <w:rsid w:val="002D6AF7"/>
    <w:rsid w:val="002D6E39"/>
    <w:rsid w:val="002D71D8"/>
    <w:rsid w:val="002E0412"/>
    <w:rsid w:val="002E05E3"/>
    <w:rsid w:val="002E07C1"/>
    <w:rsid w:val="002E082B"/>
    <w:rsid w:val="002E09D2"/>
    <w:rsid w:val="002E0C50"/>
    <w:rsid w:val="002E3095"/>
    <w:rsid w:val="002E3779"/>
    <w:rsid w:val="002E4321"/>
    <w:rsid w:val="002E5762"/>
    <w:rsid w:val="002E6965"/>
    <w:rsid w:val="002E6C90"/>
    <w:rsid w:val="002E6D2D"/>
    <w:rsid w:val="002E6DCE"/>
    <w:rsid w:val="002E6E5A"/>
    <w:rsid w:val="002F02E5"/>
    <w:rsid w:val="002F2427"/>
    <w:rsid w:val="002F2C75"/>
    <w:rsid w:val="002F2E5A"/>
    <w:rsid w:val="002F412F"/>
    <w:rsid w:val="002F4387"/>
    <w:rsid w:val="002F4407"/>
    <w:rsid w:val="002F4BFC"/>
    <w:rsid w:val="002F4CCC"/>
    <w:rsid w:val="002F50C9"/>
    <w:rsid w:val="002F533C"/>
    <w:rsid w:val="002F53F2"/>
    <w:rsid w:val="002F579B"/>
    <w:rsid w:val="002F6DDA"/>
    <w:rsid w:val="002F7548"/>
    <w:rsid w:val="002F7A6B"/>
    <w:rsid w:val="0030017E"/>
    <w:rsid w:val="003001EE"/>
    <w:rsid w:val="00300858"/>
    <w:rsid w:val="00300D93"/>
    <w:rsid w:val="003012E2"/>
    <w:rsid w:val="00301619"/>
    <w:rsid w:val="00301BED"/>
    <w:rsid w:val="003021EC"/>
    <w:rsid w:val="003024DA"/>
    <w:rsid w:val="00303193"/>
    <w:rsid w:val="00303ADD"/>
    <w:rsid w:val="00304115"/>
    <w:rsid w:val="00307F63"/>
    <w:rsid w:val="0031064D"/>
    <w:rsid w:val="003107AC"/>
    <w:rsid w:val="003111F1"/>
    <w:rsid w:val="003117E1"/>
    <w:rsid w:val="00311951"/>
    <w:rsid w:val="00312CC7"/>
    <w:rsid w:val="0031448A"/>
    <w:rsid w:val="00314CA0"/>
    <w:rsid w:val="00315C33"/>
    <w:rsid w:val="00317328"/>
    <w:rsid w:val="00320158"/>
    <w:rsid w:val="003216B4"/>
    <w:rsid w:val="00321AF2"/>
    <w:rsid w:val="00321C8D"/>
    <w:rsid w:val="003223CC"/>
    <w:rsid w:val="00322B6D"/>
    <w:rsid w:val="00323336"/>
    <w:rsid w:val="003235DE"/>
    <w:rsid w:val="00323FD3"/>
    <w:rsid w:val="00324471"/>
    <w:rsid w:val="003248C9"/>
    <w:rsid w:val="00324AD3"/>
    <w:rsid w:val="00325225"/>
    <w:rsid w:val="00326158"/>
    <w:rsid w:val="0032669C"/>
    <w:rsid w:val="00326BC5"/>
    <w:rsid w:val="003272AF"/>
    <w:rsid w:val="003274B2"/>
    <w:rsid w:val="003279E5"/>
    <w:rsid w:val="00330AAB"/>
    <w:rsid w:val="00330AF5"/>
    <w:rsid w:val="0033104E"/>
    <w:rsid w:val="00331156"/>
    <w:rsid w:val="003312C2"/>
    <w:rsid w:val="00331DAC"/>
    <w:rsid w:val="003320CD"/>
    <w:rsid w:val="00332D57"/>
    <w:rsid w:val="00333487"/>
    <w:rsid w:val="003335E1"/>
    <w:rsid w:val="003342FF"/>
    <w:rsid w:val="00334AB6"/>
    <w:rsid w:val="003353DC"/>
    <w:rsid w:val="00336BFE"/>
    <w:rsid w:val="003376C4"/>
    <w:rsid w:val="003402F1"/>
    <w:rsid w:val="00340738"/>
    <w:rsid w:val="00340F33"/>
    <w:rsid w:val="00340F89"/>
    <w:rsid w:val="003415E0"/>
    <w:rsid w:val="0034183F"/>
    <w:rsid w:val="00341B8D"/>
    <w:rsid w:val="00342159"/>
    <w:rsid w:val="003423CF"/>
    <w:rsid w:val="00342CD8"/>
    <w:rsid w:val="003434B9"/>
    <w:rsid w:val="003441BF"/>
    <w:rsid w:val="00345B40"/>
    <w:rsid w:val="00345DEE"/>
    <w:rsid w:val="00345E29"/>
    <w:rsid w:val="00346B62"/>
    <w:rsid w:val="003479FA"/>
    <w:rsid w:val="00350336"/>
    <w:rsid w:val="00350A1C"/>
    <w:rsid w:val="00351FFC"/>
    <w:rsid w:val="0035349F"/>
    <w:rsid w:val="00353532"/>
    <w:rsid w:val="003539D4"/>
    <w:rsid w:val="00353E80"/>
    <w:rsid w:val="0035414A"/>
    <w:rsid w:val="00355435"/>
    <w:rsid w:val="0035664C"/>
    <w:rsid w:val="0035678A"/>
    <w:rsid w:val="00356E37"/>
    <w:rsid w:val="00356F5A"/>
    <w:rsid w:val="00357318"/>
    <w:rsid w:val="00357996"/>
    <w:rsid w:val="00357B49"/>
    <w:rsid w:val="00360440"/>
    <w:rsid w:val="0036127A"/>
    <w:rsid w:val="003616A3"/>
    <w:rsid w:val="00361899"/>
    <w:rsid w:val="00361964"/>
    <w:rsid w:val="00361F00"/>
    <w:rsid w:val="0036257D"/>
    <w:rsid w:val="003627D1"/>
    <w:rsid w:val="00362B8E"/>
    <w:rsid w:val="00362D27"/>
    <w:rsid w:val="00362F85"/>
    <w:rsid w:val="00364771"/>
    <w:rsid w:val="00364CE5"/>
    <w:rsid w:val="0036518A"/>
    <w:rsid w:val="00365490"/>
    <w:rsid w:val="00366844"/>
    <w:rsid w:val="0036718D"/>
    <w:rsid w:val="003672AE"/>
    <w:rsid w:val="00367F39"/>
    <w:rsid w:val="00370277"/>
    <w:rsid w:val="00370804"/>
    <w:rsid w:val="00370869"/>
    <w:rsid w:val="003708C4"/>
    <w:rsid w:val="00370BAF"/>
    <w:rsid w:val="00370D5C"/>
    <w:rsid w:val="00371CDE"/>
    <w:rsid w:val="00371D99"/>
    <w:rsid w:val="00371F25"/>
    <w:rsid w:val="0037205F"/>
    <w:rsid w:val="00372262"/>
    <w:rsid w:val="00372375"/>
    <w:rsid w:val="003724C0"/>
    <w:rsid w:val="00373179"/>
    <w:rsid w:val="00373510"/>
    <w:rsid w:val="00373585"/>
    <w:rsid w:val="003736B1"/>
    <w:rsid w:val="00373D70"/>
    <w:rsid w:val="003742E8"/>
    <w:rsid w:val="003749F2"/>
    <w:rsid w:val="00375138"/>
    <w:rsid w:val="003757E8"/>
    <w:rsid w:val="003760FE"/>
    <w:rsid w:val="0037619C"/>
    <w:rsid w:val="00376244"/>
    <w:rsid w:val="003766D1"/>
    <w:rsid w:val="00376C85"/>
    <w:rsid w:val="003774BE"/>
    <w:rsid w:val="00377623"/>
    <w:rsid w:val="00380699"/>
    <w:rsid w:val="00380D8D"/>
    <w:rsid w:val="00380F99"/>
    <w:rsid w:val="00380FAA"/>
    <w:rsid w:val="003812E4"/>
    <w:rsid w:val="00381553"/>
    <w:rsid w:val="0038175A"/>
    <w:rsid w:val="003824B8"/>
    <w:rsid w:val="003825EE"/>
    <w:rsid w:val="00383180"/>
    <w:rsid w:val="0038376D"/>
    <w:rsid w:val="00383BC1"/>
    <w:rsid w:val="003844BB"/>
    <w:rsid w:val="00384BAE"/>
    <w:rsid w:val="00384C83"/>
    <w:rsid w:val="003852A6"/>
    <w:rsid w:val="00385620"/>
    <w:rsid w:val="003860D4"/>
    <w:rsid w:val="003862E9"/>
    <w:rsid w:val="0038651E"/>
    <w:rsid w:val="003868D3"/>
    <w:rsid w:val="003868FA"/>
    <w:rsid w:val="003869A7"/>
    <w:rsid w:val="00387086"/>
    <w:rsid w:val="003873BB"/>
    <w:rsid w:val="00390523"/>
    <w:rsid w:val="00390776"/>
    <w:rsid w:val="00390921"/>
    <w:rsid w:val="00390B4F"/>
    <w:rsid w:val="00390DC2"/>
    <w:rsid w:val="00391106"/>
    <w:rsid w:val="00391AC4"/>
    <w:rsid w:val="00391B00"/>
    <w:rsid w:val="00391EF8"/>
    <w:rsid w:val="0039255C"/>
    <w:rsid w:val="0039277B"/>
    <w:rsid w:val="003927BB"/>
    <w:rsid w:val="00392ECD"/>
    <w:rsid w:val="00394879"/>
    <w:rsid w:val="00396592"/>
    <w:rsid w:val="0039687C"/>
    <w:rsid w:val="003969A9"/>
    <w:rsid w:val="00397847"/>
    <w:rsid w:val="003978D6"/>
    <w:rsid w:val="003A0145"/>
    <w:rsid w:val="003A028D"/>
    <w:rsid w:val="003A03F6"/>
    <w:rsid w:val="003A08BF"/>
    <w:rsid w:val="003A1585"/>
    <w:rsid w:val="003A254C"/>
    <w:rsid w:val="003A262F"/>
    <w:rsid w:val="003A26A3"/>
    <w:rsid w:val="003A2915"/>
    <w:rsid w:val="003A294A"/>
    <w:rsid w:val="003A2AF4"/>
    <w:rsid w:val="003A2B03"/>
    <w:rsid w:val="003A2E98"/>
    <w:rsid w:val="003A3927"/>
    <w:rsid w:val="003A3CA6"/>
    <w:rsid w:val="003A57BC"/>
    <w:rsid w:val="003A57FA"/>
    <w:rsid w:val="003A62DF"/>
    <w:rsid w:val="003A678F"/>
    <w:rsid w:val="003A76C7"/>
    <w:rsid w:val="003B0253"/>
    <w:rsid w:val="003B0537"/>
    <w:rsid w:val="003B0968"/>
    <w:rsid w:val="003B150B"/>
    <w:rsid w:val="003B171B"/>
    <w:rsid w:val="003B21F3"/>
    <w:rsid w:val="003B289F"/>
    <w:rsid w:val="003B2935"/>
    <w:rsid w:val="003B294F"/>
    <w:rsid w:val="003B2BDB"/>
    <w:rsid w:val="003B2C99"/>
    <w:rsid w:val="003B31E9"/>
    <w:rsid w:val="003B34FE"/>
    <w:rsid w:val="003B45C0"/>
    <w:rsid w:val="003B4E66"/>
    <w:rsid w:val="003B4EF3"/>
    <w:rsid w:val="003B53E8"/>
    <w:rsid w:val="003B5966"/>
    <w:rsid w:val="003B6499"/>
    <w:rsid w:val="003B68A1"/>
    <w:rsid w:val="003B7667"/>
    <w:rsid w:val="003B7FDC"/>
    <w:rsid w:val="003C04D4"/>
    <w:rsid w:val="003C0864"/>
    <w:rsid w:val="003C106D"/>
    <w:rsid w:val="003C2588"/>
    <w:rsid w:val="003C2AF1"/>
    <w:rsid w:val="003C376C"/>
    <w:rsid w:val="003C3C01"/>
    <w:rsid w:val="003C3E2A"/>
    <w:rsid w:val="003C5577"/>
    <w:rsid w:val="003C5A9C"/>
    <w:rsid w:val="003C6606"/>
    <w:rsid w:val="003C6C7D"/>
    <w:rsid w:val="003C6DBA"/>
    <w:rsid w:val="003C71DE"/>
    <w:rsid w:val="003C77B0"/>
    <w:rsid w:val="003D0FD9"/>
    <w:rsid w:val="003D1F24"/>
    <w:rsid w:val="003D2361"/>
    <w:rsid w:val="003D275C"/>
    <w:rsid w:val="003D2FE0"/>
    <w:rsid w:val="003D3A4B"/>
    <w:rsid w:val="003D4FDD"/>
    <w:rsid w:val="003D5238"/>
    <w:rsid w:val="003D55C7"/>
    <w:rsid w:val="003D5C11"/>
    <w:rsid w:val="003D6073"/>
    <w:rsid w:val="003D62C2"/>
    <w:rsid w:val="003D640F"/>
    <w:rsid w:val="003D6477"/>
    <w:rsid w:val="003D6DCF"/>
    <w:rsid w:val="003D766B"/>
    <w:rsid w:val="003D79BF"/>
    <w:rsid w:val="003D7AD1"/>
    <w:rsid w:val="003D7CBD"/>
    <w:rsid w:val="003E0736"/>
    <w:rsid w:val="003E20A9"/>
    <w:rsid w:val="003E28BE"/>
    <w:rsid w:val="003E2962"/>
    <w:rsid w:val="003E39CD"/>
    <w:rsid w:val="003E4B44"/>
    <w:rsid w:val="003E4D99"/>
    <w:rsid w:val="003E4F15"/>
    <w:rsid w:val="003E5868"/>
    <w:rsid w:val="003E5F5C"/>
    <w:rsid w:val="003E6698"/>
    <w:rsid w:val="003E7019"/>
    <w:rsid w:val="003E706B"/>
    <w:rsid w:val="003E7B38"/>
    <w:rsid w:val="003F059E"/>
    <w:rsid w:val="003F0B01"/>
    <w:rsid w:val="003F146E"/>
    <w:rsid w:val="003F179B"/>
    <w:rsid w:val="003F22EF"/>
    <w:rsid w:val="003F25FF"/>
    <w:rsid w:val="003F3D50"/>
    <w:rsid w:val="003F3EF9"/>
    <w:rsid w:val="003F4D49"/>
    <w:rsid w:val="003F5114"/>
    <w:rsid w:val="003F54A1"/>
    <w:rsid w:val="003F557C"/>
    <w:rsid w:val="003F55FF"/>
    <w:rsid w:val="003F7067"/>
    <w:rsid w:val="003F74BF"/>
    <w:rsid w:val="003F7859"/>
    <w:rsid w:val="004004B1"/>
    <w:rsid w:val="0040060C"/>
    <w:rsid w:val="00400B9B"/>
    <w:rsid w:val="00400F32"/>
    <w:rsid w:val="0040162B"/>
    <w:rsid w:val="00401BFF"/>
    <w:rsid w:val="00402CD3"/>
    <w:rsid w:val="00402E7E"/>
    <w:rsid w:val="00403428"/>
    <w:rsid w:val="004038FA"/>
    <w:rsid w:val="00403FE8"/>
    <w:rsid w:val="00404232"/>
    <w:rsid w:val="00404543"/>
    <w:rsid w:val="00404E1F"/>
    <w:rsid w:val="00405199"/>
    <w:rsid w:val="0040530B"/>
    <w:rsid w:val="00405B3A"/>
    <w:rsid w:val="00405F89"/>
    <w:rsid w:val="00407B06"/>
    <w:rsid w:val="0041025A"/>
    <w:rsid w:val="00410C6B"/>
    <w:rsid w:val="00410F85"/>
    <w:rsid w:val="0041136E"/>
    <w:rsid w:val="00411D04"/>
    <w:rsid w:val="0041224A"/>
    <w:rsid w:val="00412375"/>
    <w:rsid w:val="004129AF"/>
    <w:rsid w:val="00412B3B"/>
    <w:rsid w:val="0041313F"/>
    <w:rsid w:val="0041317E"/>
    <w:rsid w:val="00413BE4"/>
    <w:rsid w:val="00413DF2"/>
    <w:rsid w:val="00414BF0"/>
    <w:rsid w:val="00414DE9"/>
    <w:rsid w:val="0041567B"/>
    <w:rsid w:val="00415842"/>
    <w:rsid w:val="00416A5B"/>
    <w:rsid w:val="00417102"/>
    <w:rsid w:val="0041752B"/>
    <w:rsid w:val="00417C25"/>
    <w:rsid w:val="00417E49"/>
    <w:rsid w:val="00417F66"/>
    <w:rsid w:val="004201DB"/>
    <w:rsid w:val="00420960"/>
    <w:rsid w:val="00420EA5"/>
    <w:rsid w:val="004215FE"/>
    <w:rsid w:val="00421A36"/>
    <w:rsid w:val="00421FBA"/>
    <w:rsid w:val="004226E0"/>
    <w:rsid w:val="00422E3C"/>
    <w:rsid w:val="00422EB7"/>
    <w:rsid w:val="00423015"/>
    <w:rsid w:val="00423A52"/>
    <w:rsid w:val="00424FC5"/>
    <w:rsid w:val="004253BC"/>
    <w:rsid w:val="00425870"/>
    <w:rsid w:val="00425FD0"/>
    <w:rsid w:val="00430103"/>
    <w:rsid w:val="00430B69"/>
    <w:rsid w:val="00430DF0"/>
    <w:rsid w:val="00430FD2"/>
    <w:rsid w:val="004324A1"/>
    <w:rsid w:val="0043292B"/>
    <w:rsid w:val="00432B14"/>
    <w:rsid w:val="00433DA3"/>
    <w:rsid w:val="00433F4D"/>
    <w:rsid w:val="00434BDB"/>
    <w:rsid w:val="00436387"/>
    <w:rsid w:val="004366FA"/>
    <w:rsid w:val="00436A06"/>
    <w:rsid w:val="00436DC8"/>
    <w:rsid w:val="00436E0C"/>
    <w:rsid w:val="00436E84"/>
    <w:rsid w:val="0043795E"/>
    <w:rsid w:val="0043799A"/>
    <w:rsid w:val="00437C5F"/>
    <w:rsid w:val="004402BE"/>
    <w:rsid w:val="00440D52"/>
    <w:rsid w:val="00440E36"/>
    <w:rsid w:val="00441614"/>
    <w:rsid w:val="00441A39"/>
    <w:rsid w:val="004420CC"/>
    <w:rsid w:val="00442998"/>
    <w:rsid w:val="0044299B"/>
    <w:rsid w:val="004429BF"/>
    <w:rsid w:val="00442C76"/>
    <w:rsid w:val="00442CC5"/>
    <w:rsid w:val="00443480"/>
    <w:rsid w:val="004437D5"/>
    <w:rsid w:val="00443BFB"/>
    <w:rsid w:val="0044412C"/>
    <w:rsid w:val="00444F7F"/>
    <w:rsid w:val="00445364"/>
    <w:rsid w:val="0044544D"/>
    <w:rsid w:val="00447911"/>
    <w:rsid w:val="00450163"/>
    <w:rsid w:val="0045097B"/>
    <w:rsid w:val="00450E5A"/>
    <w:rsid w:val="00451330"/>
    <w:rsid w:val="0045134E"/>
    <w:rsid w:val="0045167C"/>
    <w:rsid w:val="00451E55"/>
    <w:rsid w:val="00451FC7"/>
    <w:rsid w:val="0045234A"/>
    <w:rsid w:val="00452376"/>
    <w:rsid w:val="00453A79"/>
    <w:rsid w:val="00453E30"/>
    <w:rsid w:val="00456A9B"/>
    <w:rsid w:val="00457387"/>
    <w:rsid w:val="004576DA"/>
    <w:rsid w:val="00460093"/>
    <w:rsid w:val="0046043D"/>
    <w:rsid w:val="004604EC"/>
    <w:rsid w:val="0046141C"/>
    <w:rsid w:val="00461ACF"/>
    <w:rsid w:val="00461CFA"/>
    <w:rsid w:val="00462ABF"/>
    <w:rsid w:val="00463704"/>
    <w:rsid w:val="0046379F"/>
    <w:rsid w:val="00463921"/>
    <w:rsid w:val="00463D9A"/>
    <w:rsid w:val="00463E60"/>
    <w:rsid w:val="00464375"/>
    <w:rsid w:val="00464C95"/>
    <w:rsid w:val="00465D81"/>
    <w:rsid w:val="004661D3"/>
    <w:rsid w:val="004663D3"/>
    <w:rsid w:val="0046646B"/>
    <w:rsid w:val="00466C6E"/>
    <w:rsid w:val="00467169"/>
    <w:rsid w:val="00467878"/>
    <w:rsid w:val="00467AD4"/>
    <w:rsid w:val="00467BF3"/>
    <w:rsid w:val="00467BFA"/>
    <w:rsid w:val="00467E0F"/>
    <w:rsid w:val="004703DE"/>
    <w:rsid w:val="0047047C"/>
    <w:rsid w:val="00470752"/>
    <w:rsid w:val="004709F0"/>
    <w:rsid w:val="00470F21"/>
    <w:rsid w:val="00470FFE"/>
    <w:rsid w:val="004724CB"/>
    <w:rsid w:val="00472EA1"/>
    <w:rsid w:val="00472F36"/>
    <w:rsid w:val="00473316"/>
    <w:rsid w:val="004746CB"/>
    <w:rsid w:val="00474836"/>
    <w:rsid w:val="00474CC5"/>
    <w:rsid w:val="004756F4"/>
    <w:rsid w:val="00475997"/>
    <w:rsid w:val="004759C3"/>
    <w:rsid w:val="00477217"/>
    <w:rsid w:val="00477773"/>
    <w:rsid w:val="004778A8"/>
    <w:rsid w:val="00480057"/>
    <w:rsid w:val="00480442"/>
    <w:rsid w:val="00480529"/>
    <w:rsid w:val="00480730"/>
    <w:rsid w:val="00482CA6"/>
    <w:rsid w:val="00483632"/>
    <w:rsid w:val="00483A77"/>
    <w:rsid w:val="00483BC7"/>
    <w:rsid w:val="00483CA6"/>
    <w:rsid w:val="00484682"/>
    <w:rsid w:val="00484A15"/>
    <w:rsid w:val="00485925"/>
    <w:rsid w:val="00486709"/>
    <w:rsid w:val="0048696B"/>
    <w:rsid w:val="00486EB4"/>
    <w:rsid w:val="004870EA"/>
    <w:rsid w:val="004876AF"/>
    <w:rsid w:val="0049013C"/>
    <w:rsid w:val="00490279"/>
    <w:rsid w:val="00490390"/>
    <w:rsid w:val="00491035"/>
    <w:rsid w:val="004919BE"/>
    <w:rsid w:val="0049238A"/>
    <w:rsid w:val="0049364A"/>
    <w:rsid w:val="0049549A"/>
    <w:rsid w:val="00495D2E"/>
    <w:rsid w:val="004964B1"/>
    <w:rsid w:val="00496CD9"/>
    <w:rsid w:val="004971D8"/>
    <w:rsid w:val="00497B63"/>
    <w:rsid w:val="004A054B"/>
    <w:rsid w:val="004A095F"/>
    <w:rsid w:val="004A0B7E"/>
    <w:rsid w:val="004A0E63"/>
    <w:rsid w:val="004A13C6"/>
    <w:rsid w:val="004A2207"/>
    <w:rsid w:val="004A356E"/>
    <w:rsid w:val="004A3829"/>
    <w:rsid w:val="004A3953"/>
    <w:rsid w:val="004A3D1A"/>
    <w:rsid w:val="004A3FEC"/>
    <w:rsid w:val="004A58D5"/>
    <w:rsid w:val="004A5DA5"/>
    <w:rsid w:val="004A650C"/>
    <w:rsid w:val="004A6559"/>
    <w:rsid w:val="004A7C01"/>
    <w:rsid w:val="004B03AE"/>
    <w:rsid w:val="004B0B68"/>
    <w:rsid w:val="004B0E83"/>
    <w:rsid w:val="004B1389"/>
    <w:rsid w:val="004B142D"/>
    <w:rsid w:val="004B163C"/>
    <w:rsid w:val="004B174E"/>
    <w:rsid w:val="004B2100"/>
    <w:rsid w:val="004B252A"/>
    <w:rsid w:val="004B3894"/>
    <w:rsid w:val="004B3B64"/>
    <w:rsid w:val="004B4DAF"/>
    <w:rsid w:val="004B4F2B"/>
    <w:rsid w:val="004B52B7"/>
    <w:rsid w:val="004B5939"/>
    <w:rsid w:val="004B5AF8"/>
    <w:rsid w:val="004B650C"/>
    <w:rsid w:val="004B69BF"/>
    <w:rsid w:val="004B6C6C"/>
    <w:rsid w:val="004B768D"/>
    <w:rsid w:val="004B7CBA"/>
    <w:rsid w:val="004B7D07"/>
    <w:rsid w:val="004C20D3"/>
    <w:rsid w:val="004C2665"/>
    <w:rsid w:val="004C2E05"/>
    <w:rsid w:val="004C3E7C"/>
    <w:rsid w:val="004C3ED2"/>
    <w:rsid w:val="004C4051"/>
    <w:rsid w:val="004C4135"/>
    <w:rsid w:val="004C438C"/>
    <w:rsid w:val="004C43B6"/>
    <w:rsid w:val="004C469F"/>
    <w:rsid w:val="004C49E2"/>
    <w:rsid w:val="004C4FFD"/>
    <w:rsid w:val="004C5031"/>
    <w:rsid w:val="004C54B7"/>
    <w:rsid w:val="004C6EC0"/>
    <w:rsid w:val="004C7543"/>
    <w:rsid w:val="004D10DA"/>
    <w:rsid w:val="004D36A5"/>
    <w:rsid w:val="004D39F8"/>
    <w:rsid w:val="004D3AC1"/>
    <w:rsid w:val="004D3EE5"/>
    <w:rsid w:val="004D546D"/>
    <w:rsid w:val="004D58DD"/>
    <w:rsid w:val="004D5C7E"/>
    <w:rsid w:val="004D5D35"/>
    <w:rsid w:val="004D5DD5"/>
    <w:rsid w:val="004D61AA"/>
    <w:rsid w:val="004D6266"/>
    <w:rsid w:val="004D6F3B"/>
    <w:rsid w:val="004D7555"/>
    <w:rsid w:val="004E010A"/>
    <w:rsid w:val="004E04F6"/>
    <w:rsid w:val="004E073B"/>
    <w:rsid w:val="004E0DB1"/>
    <w:rsid w:val="004E0EBD"/>
    <w:rsid w:val="004E121C"/>
    <w:rsid w:val="004E232E"/>
    <w:rsid w:val="004E25D2"/>
    <w:rsid w:val="004E28E5"/>
    <w:rsid w:val="004E2942"/>
    <w:rsid w:val="004E3094"/>
    <w:rsid w:val="004E4088"/>
    <w:rsid w:val="004E43C9"/>
    <w:rsid w:val="004E4848"/>
    <w:rsid w:val="004E507C"/>
    <w:rsid w:val="004E57B3"/>
    <w:rsid w:val="004E5AF0"/>
    <w:rsid w:val="004E5BCA"/>
    <w:rsid w:val="004E78C1"/>
    <w:rsid w:val="004F0230"/>
    <w:rsid w:val="004F0F8D"/>
    <w:rsid w:val="004F15A2"/>
    <w:rsid w:val="004F1A0D"/>
    <w:rsid w:val="004F1E7F"/>
    <w:rsid w:val="004F203C"/>
    <w:rsid w:val="004F2346"/>
    <w:rsid w:val="004F37DD"/>
    <w:rsid w:val="004F4816"/>
    <w:rsid w:val="004F4BD4"/>
    <w:rsid w:val="004F4FC0"/>
    <w:rsid w:val="004F518C"/>
    <w:rsid w:val="004F63A8"/>
    <w:rsid w:val="004F6C5B"/>
    <w:rsid w:val="004F6E28"/>
    <w:rsid w:val="0050025D"/>
    <w:rsid w:val="0050047F"/>
    <w:rsid w:val="00500F26"/>
    <w:rsid w:val="00501214"/>
    <w:rsid w:val="00501579"/>
    <w:rsid w:val="00501872"/>
    <w:rsid w:val="00502584"/>
    <w:rsid w:val="00502B6A"/>
    <w:rsid w:val="00503086"/>
    <w:rsid w:val="005031A8"/>
    <w:rsid w:val="0050388A"/>
    <w:rsid w:val="00503F22"/>
    <w:rsid w:val="00504C37"/>
    <w:rsid w:val="005054B8"/>
    <w:rsid w:val="0050602D"/>
    <w:rsid w:val="0050656C"/>
    <w:rsid w:val="00506D89"/>
    <w:rsid w:val="00507C0C"/>
    <w:rsid w:val="005100C8"/>
    <w:rsid w:val="005105A1"/>
    <w:rsid w:val="00510DD4"/>
    <w:rsid w:val="0051241B"/>
    <w:rsid w:val="00512B84"/>
    <w:rsid w:val="005134FE"/>
    <w:rsid w:val="00514E08"/>
    <w:rsid w:val="005150BD"/>
    <w:rsid w:val="00515B36"/>
    <w:rsid w:val="005173C1"/>
    <w:rsid w:val="00517719"/>
    <w:rsid w:val="00517E21"/>
    <w:rsid w:val="0052005E"/>
    <w:rsid w:val="005204ED"/>
    <w:rsid w:val="00520AB7"/>
    <w:rsid w:val="005217C4"/>
    <w:rsid w:val="00522608"/>
    <w:rsid w:val="00523535"/>
    <w:rsid w:val="005237E7"/>
    <w:rsid w:val="00523D87"/>
    <w:rsid w:val="00524749"/>
    <w:rsid w:val="0052493D"/>
    <w:rsid w:val="00525991"/>
    <w:rsid w:val="00525BCE"/>
    <w:rsid w:val="00525C70"/>
    <w:rsid w:val="005272C5"/>
    <w:rsid w:val="00527833"/>
    <w:rsid w:val="00530580"/>
    <w:rsid w:val="00530DE1"/>
    <w:rsid w:val="00531193"/>
    <w:rsid w:val="0053173C"/>
    <w:rsid w:val="005319D5"/>
    <w:rsid w:val="00531CCC"/>
    <w:rsid w:val="00531D3B"/>
    <w:rsid w:val="0053232B"/>
    <w:rsid w:val="00532DA7"/>
    <w:rsid w:val="00533D2B"/>
    <w:rsid w:val="00533DC5"/>
    <w:rsid w:val="00533F27"/>
    <w:rsid w:val="0053413B"/>
    <w:rsid w:val="0053473C"/>
    <w:rsid w:val="005349A8"/>
    <w:rsid w:val="005353EB"/>
    <w:rsid w:val="00535410"/>
    <w:rsid w:val="00535694"/>
    <w:rsid w:val="00535B8D"/>
    <w:rsid w:val="0053646C"/>
    <w:rsid w:val="005371FC"/>
    <w:rsid w:val="005373E1"/>
    <w:rsid w:val="00537C9F"/>
    <w:rsid w:val="00540442"/>
    <w:rsid w:val="00540454"/>
    <w:rsid w:val="00540C63"/>
    <w:rsid w:val="00541DD6"/>
    <w:rsid w:val="00542034"/>
    <w:rsid w:val="005423EE"/>
    <w:rsid w:val="0054271F"/>
    <w:rsid w:val="005434C2"/>
    <w:rsid w:val="005434D3"/>
    <w:rsid w:val="00543655"/>
    <w:rsid w:val="00543D3B"/>
    <w:rsid w:val="00543F89"/>
    <w:rsid w:val="00544BD1"/>
    <w:rsid w:val="00546225"/>
    <w:rsid w:val="005462E1"/>
    <w:rsid w:val="005463F4"/>
    <w:rsid w:val="0054684A"/>
    <w:rsid w:val="00546998"/>
    <w:rsid w:val="00546BD5"/>
    <w:rsid w:val="00546CA8"/>
    <w:rsid w:val="00546CA9"/>
    <w:rsid w:val="00547076"/>
    <w:rsid w:val="0054725C"/>
    <w:rsid w:val="00547E87"/>
    <w:rsid w:val="00550253"/>
    <w:rsid w:val="00550874"/>
    <w:rsid w:val="00553BE4"/>
    <w:rsid w:val="0055462C"/>
    <w:rsid w:val="00554810"/>
    <w:rsid w:val="005548C1"/>
    <w:rsid w:val="00554A04"/>
    <w:rsid w:val="00555118"/>
    <w:rsid w:val="005555EF"/>
    <w:rsid w:val="00555844"/>
    <w:rsid w:val="005560A5"/>
    <w:rsid w:val="0056082E"/>
    <w:rsid w:val="005610F0"/>
    <w:rsid w:val="005618A0"/>
    <w:rsid w:val="0056257B"/>
    <w:rsid w:val="005625FB"/>
    <w:rsid w:val="005632A3"/>
    <w:rsid w:val="005638CB"/>
    <w:rsid w:val="00563FE5"/>
    <w:rsid w:val="005667D5"/>
    <w:rsid w:val="0056684D"/>
    <w:rsid w:val="00566AD6"/>
    <w:rsid w:val="00566D8E"/>
    <w:rsid w:val="00567426"/>
    <w:rsid w:val="00567F47"/>
    <w:rsid w:val="00570154"/>
    <w:rsid w:val="005705F2"/>
    <w:rsid w:val="005705F6"/>
    <w:rsid w:val="005729F8"/>
    <w:rsid w:val="00572F9D"/>
    <w:rsid w:val="005737E1"/>
    <w:rsid w:val="00573A26"/>
    <w:rsid w:val="0057470F"/>
    <w:rsid w:val="00574C7F"/>
    <w:rsid w:val="00574DF5"/>
    <w:rsid w:val="00575647"/>
    <w:rsid w:val="005769CA"/>
    <w:rsid w:val="00577486"/>
    <w:rsid w:val="0057788A"/>
    <w:rsid w:val="005812DB"/>
    <w:rsid w:val="00581607"/>
    <w:rsid w:val="005816D1"/>
    <w:rsid w:val="00582C21"/>
    <w:rsid w:val="0058310B"/>
    <w:rsid w:val="00584560"/>
    <w:rsid w:val="0058483C"/>
    <w:rsid w:val="005848F0"/>
    <w:rsid w:val="00584C8E"/>
    <w:rsid w:val="00584CED"/>
    <w:rsid w:val="00584D53"/>
    <w:rsid w:val="00585C3B"/>
    <w:rsid w:val="00585E74"/>
    <w:rsid w:val="0058628E"/>
    <w:rsid w:val="00586D45"/>
    <w:rsid w:val="0058701D"/>
    <w:rsid w:val="0058754E"/>
    <w:rsid w:val="00587C11"/>
    <w:rsid w:val="00587EC1"/>
    <w:rsid w:val="00590ACA"/>
    <w:rsid w:val="005910B3"/>
    <w:rsid w:val="00592639"/>
    <w:rsid w:val="005928B9"/>
    <w:rsid w:val="00592FBC"/>
    <w:rsid w:val="005930B0"/>
    <w:rsid w:val="005931A2"/>
    <w:rsid w:val="00593694"/>
    <w:rsid w:val="00593827"/>
    <w:rsid w:val="00593947"/>
    <w:rsid w:val="00594472"/>
    <w:rsid w:val="005945A5"/>
    <w:rsid w:val="00594970"/>
    <w:rsid w:val="00594CC3"/>
    <w:rsid w:val="00594EEE"/>
    <w:rsid w:val="00596342"/>
    <w:rsid w:val="005966EB"/>
    <w:rsid w:val="00596762"/>
    <w:rsid w:val="005977EF"/>
    <w:rsid w:val="005A09E1"/>
    <w:rsid w:val="005A0E97"/>
    <w:rsid w:val="005A1B66"/>
    <w:rsid w:val="005A1C33"/>
    <w:rsid w:val="005A22CB"/>
    <w:rsid w:val="005A2AE3"/>
    <w:rsid w:val="005A3DF2"/>
    <w:rsid w:val="005A409A"/>
    <w:rsid w:val="005A428F"/>
    <w:rsid w:val="005A45A8"/>
    <w:rsid w:val="005A4DCD"/>
    <w:rsid w:val="005A4EBA"/>
    <w:rsid w:val="005A51F8"/>
    <w:rsid w:val="005A5E43"/>
    <w:rsid w:val="005A681A"/>
    <w:rsid w:val="005A6CC1"/>
    <w:rsid w:val="005A78F2"/>
    <w:rsid w:val="005A7976"/>
    <w:rsid w:val="005A7A81"/>
    <w:rsid w:val="005B035F"/>
    <w:rsid w:val="005B0D65"/>
    <w:rsid w:val="005B1923"/>
    <w:rsid w:val="005B2F8F"/>
    <w:rsid w:val="005B3ADC"/>
    <w:rsid w:val="005B3E2B"/>
    <w:rsid w:val="005B3F64"/>
    <w:rsid w:val="005B4DAA"/>
    <w:rsid w:val="005B58E5"/>
    <w:rsid w:val="005B5CD8"/>
    <w:rsid w:val="005B6589"/>
    <w:rsid w:val="005B65C7"/>
    <w:rsid w:val="005B70A1"/>
    <w:rsid w:val="005B78F0"/>
    <w:rsid w:val="005C02AA"/>
    <w:rsid w:val="005C03BD"/>
    <w:rsid w:val="005C114C"/>
    <w:rsid w:val="005C19D5"/>
    <w:rsid w:val="005C20A3"/>
    <w:rsid w:val="005C2F0E"/>
    <w:rsid w:val="005C3717"/>
    <w:rsid w:val="005C405E"/>
    <w:rsid w:val="005C4231"/>
    <w:rsid w:val="005C453A"/>
    <w:rsid w:val="005C646C"/>
    <w:rsid w:val="005C69E7"/>
    <w:rsid w:val="005D09F3"/>
    <w:rsid w:val="005D17D6"/>
    <w:rsid w:val="005D1832"/>
    <w:rsid w:val="005D1A8D"/>
    <w:rsid w:val="005D1F71"/>
    <w:rsid w:val="005D2449"/>
    <w:rsid w:val="005D24CC"/>
    <w:rsid w:val="005D2506"/>
    <w:rsid w:val="005D2761"/>
    <w:rsid w:val="005D3254"/>
    <w:rsid w:val="005D3910"/>
    <w:rsid w:val="005D3D93"/>
    <w:rsid w:val="005D4A3D"/>
    <w:rsid w:val="005D4DE7"/>
    <w:rsid w:val="005D5779"/>
    <w:rsid w:val="005D5847"/>
    <w:rsid w:val="005D5BD0"/>
    <w:rsid w:val="005D6638"/>
    <w:rsid w:val="005D7019"/>
    <w:rsid w:val="005D7A13"/>
    <w:rsid w:val="005E0F86"/>
    <w:rsid w:val="005E1F28"/>
    <w:rsid w:val="005E2A86"/>
    <w:rsid w:val="005E3BC2"/>
    <w:rsid w:val="005E3E7E"/>
    <w:rsid w:val="005E411D"/>
    <w:rsid w:val="005E49EE"/>
    <w:rsid w:val="005E596E"/>
    <w:rsid w:val="005E5B52"/>
    <w:rsid w:val="005E6384"/>
    <w:rsid w:val="005E6B11"/>
    <w:rsid w:val="005E6C39"/>
    <w:rsid w:val="005E70B0"/>
    <w:rsid w:val="005E70CB"/>
    <w:rsid w:val="005E70E6"/>
    <w:rsid w:val="005E7205"/>
    <w:rsid w:val="005E7847"/>
    <w:rsid w:val="005E7958"/>
    <w:rsid w:val="005F11CB"/>
    <w:rsid w:val="005F15FB"/>
    <w:rsid w:val="005F185E"/>
    <w:rsid w:val="005F2AA6"/>
    <w:rsid w:val="005F2AFE"/>
    <w:rsid w:val="005F350D"/>
    <w:rsid w:val="005F3B3B"/>
    <w:rsid w:val="005F3B7A"/>
    <w:rsid w:val="005F3B8F"/>
    <w:rsid w:val="005F3E46"/>
    <w:rsid w:val="005F3EFC"/>
    <w:rsid w:val="005F42A9"/>
    <w:rsid w:val="005F46BA"/>
    <w:rsid w:val="005F537B"/>
    <w:rsid w:val="005F56BE"/>
    <w:rsid w:val="005F6993"/>
    <w:rsid w:val="005F79F3"/>
    <w:rsid w:val="006005ED"/>
    <w:rsid w:val="0060106E"/>
    <w:rsid w:val="00601454"/>
    <w:rsid w:val="00601479"/>
    <w:rsid w:val="00601709"/>
    <w:rsid w:val="006019F0"/>
    <w:rsid w:val="0060286E"/>
    <w:rsid w:val="006046D3"/>
    <w:rsid w:val="00604CB4"/>
    <w:rsid w:val="0060555B"/>
    <w:rsid w:val="006055E7"/>
    <w:rsid w:val="00605D6A"/>
    <w:rsid w:val="0060618E"/>
    <w:rsid w:val="0060723B"/>
    <w:rsid w:val="006073FD"/>
    <w:rsid w:val="0060765C"/>
    <w:rsid w:val="00607A88"/>
    <w:rsid w:val="00607CE8"/>
    <w:rsid w:val="00607F70"/>
    <w:rsid w:val="006100A0"/>
    <w:rsid w:val="006100A6"/>
    <w:rsid w:val="00610508"/>
    <w:rsid w:val="00610511"/>
    <w:rsid w:val="00611047"/>
    <w:rsid w:val="00611786"/>
    <w:rsid w:val="006124CD"/>
    <w:rsid w:val="006142FA"/>
    <w:rsid w:val="00614353"/>
    <w:rsid w:val="00614746"/>
    <w:rsid w:val="00615107"/>
    <w:rsid w:val="00615630"/>
    <w:rsid w:val="00615D88"/>
    <w:rsid w:val="00615EAF"/>
    <w:rsid w:val="00616648"/>
    <w:rsid w:val="006170C6"/>
    <w:rsid w:val="00617451"/>
    <w:rsid w:val="00617A74"/>
    <w:rsid w:val="00617F17"/>
    <w:rsid w:val="00621985"/>
    <w:rsid w:val="00621E54"/>
    <w:rsid w:val="00622391"/>
    <w:rsid w:val="0062336A"/>
    <w:rsid w:val="006235CC"/>
    <w:rsid w:val="00623CBB"/>
    <w:rsid w:val="006242BE"/>
    <w:rsid w:val="00624BD5"/>
    <w:rsid w:val="00624F85"/>
    <w:rsid w:val="00625159"/>
    <w:rsid w:val="00625757"/>
    <w:rsid w:val="006264FB"/>
    <w:rsid w:val="00626D22"/>
    <w:rsid w:val="00627867"/>
    <w:rsid w:val="00627F19"/>
    <w:rsid w:val="00630704"/>
    <w:rsid w:val="00630E80"/>
    <w:rsid w:val="00631012"/>
    <w:rsid w:val="006326CB"/>
    <w:rsid w:val="00632A07"/>
    <w:rsid w:val="00632B8C"/>
    <w:rsid w:val="00632CB0"/>
    <w:rsid w:val="00633461"/>
    <w:rsid w:val="00633FC8"/>
    <w:rsid w:val="00635198"/>
    <w:rsid w:val="00635A36"/>
    <w:rsid w:val="00635BCD"/>
    <w:rsid w:val="00635F12"/>
    <w:rsid w:val="00637A7A"/>
    <w:rsid w:val="00637AF2"/>
    <w:rsid w:val="00637FDB"/>
    <w:rsid w:val="0064097E"/>
    <w:rsid w:val="00640B76"/>
    <w:rsid w:val="0064216C"/>
    <w:rsid w:val="00642D4F"/>
    <w:rsid w:val="00642FB7"/>
    <w:rsid w:val="00642FEA"/>
    <w:rsid w:val="0064363A"/>
    <w:rsid w:val="00643AEB"/>
    <w:rsid w:val="00645180"/>
    <w:rsid w:val="006453F2"/>
    <w:rsid w:val="00645870"/>
    <w:rsid w:val="00646059"/>
    <w:rsid w:val="00647222"/>
    <w:rsid w:val="00647C7C"/>
    <w:rsid w:val="00647C8F"/>
    <w:rsid w:val="006504C6"/>
    <w:rsid w:val="006505DE"/>
    <w:rsid w:val="00650FB1"/>
    <w:rsid w:val="0065100D"/>
    <w:rsid w:val="006524AB"/>
    <w:rsid w:val="006524EE"/>
    <w:rsid w:val="00652CF2"/>
    <w:rsid w:val="00652D4E"/>
    <w:rsid w:val="00652F64"/>
    <w:rsid w:val="0065317A"/>
    <w:rsid w:val="00653229"/>
    <w:rsid w:val="0065326D"/>
    <w:rsid w:val="006539D9"/>
    <w:rsid w:val="00653F1B"/>
    <w:rsid w:val="006540D9"/>
    <w:rsid w:val="006540FF"/>
    <w:rsid w:val="006541F9"/>
    <w:rsid w:val="00654F9D"/>
    <w:rsid w:val="00655470"/>
    <w:rsid w:val="006568E0"/>
    <w:rsid w:val="00656CD9"/>
    <w:rsid w:val="00656F3E"/>
    <w:rsid w:val="00657113"/>
    <w:rsid w:val="006576E6"/>
    <w:rsid w:val="006578A7"/>
    <w:rsid w:val="006607DF"/>
    <w:rsid w:val="0066086D"/>
    <w:rsid w:val="00660B7F"/>
    <w:rsid w:val="00660C1F"/>
    <w:rsid w:val="00661108"/>
    <w:rsid w:val="00661313"/>
    <w:rsid w:val="00661857"/>
    <w:rsid w:val="00661ED4"/>
    <w:rsid w:val="006620F4"/>
    <w:rsid w:val="00663430"/>
    <w:rsid w:val="0066381E"/>
    <w:rsid w:val="00664706"/>
    <w:rsid w:val="00665259"/>
    <w:rsid w:val="0066535E"/>
    <w:rsid w:val="006654AC"/>
    <w:rsid w:val="00666C8F"/>
    <w:rsid w:val="00666E8B"/>
    <w:rsid w:val="00666EB0"/>
    <w:rsid w:val="00667E1D"/>
    <w:rsid w:val="00670460"/>
    <w:rsid w:val="006706AE"/>
    <w:rsid w:val="00671AF0"/>
    <w:rsid w:val="00672591"/>
    <w:rsid w:val="006726EB"/>
    <w:rsid w:val="00673A2C"/>
    <w:rsid w:val="00674AB1"/>
    <w:rsid w:val="00674CAB"/>
    <w:rsid w:val="00674F3A"/>
    <w:rsid w:val="00674F4F"/>
    <w:rsid w:val="00675175"/>
    <w:rsid w:val="00677AE8"/>
    <w:rsid w:val="00681842"/>
    <w:rsid w:val="006818D1"/>
    <w:rsid w:val="00681CFD"/>
    <w:rsid w:val="00682575"/>
    <w:rsid w:val="00683CC4"/>
    <w:rsid w:val="00683DE4"/>
    <w:rsid w:val="00683EBA"/>
    <w:rsid w:val="00684023"/>
    <w:rsid w:val="00684907"/>
    <w:rsid w:val="00684AEE"/>
    <w:rsid w:val="00684B52"/>
    <w:rsid w:val="00685CEE"/>
    <w:rsid w:val="00685FD1"/>
    <w:rsid w:val="006867E7"/>
    <w:rsid w:val="00686D41"/>
    <w:rsid w:val="006877E1"/>
    <w:rsid w:val="00687904"/>
    <w:rsid w:val="00687D13"/>
    <w:rsid w:val="006925EA"/>
    <w:rsid w:val="0069260F"/>
    <w:rsid w:val="00693681"/>
    <w:rsid w:val="00693D3A"/>
    <w:rsid w:val="00694455"/>
    <w:rsid w:val="00694525"/>
    <w:rsid w:val="006954B6"/>
    <w:rsid w:val="006958A0"/>
    <w:rsid w:val="00696067"/>
    <w:rsid w:val="00696576"/>
    <w:rsid w:val="006966CB"/>
    <w:rsid w:val="006973BE"/>
    <w:rsid w:val="006978EE"/>
    <w:rsid w:val="006A02C8"/>
    <w:rsid w:val="006A04F0"/>
    <w:rsid w:val="006A1087"/>
    <w:rsid w:val="006A12F1"/>
    <w:rsid w:val="006A1A7B"/>
    <w:rsid w:val="006A1C3D"/>
    <w:rsid w:val="006A1FD0"/>
    <w:rsid w:val="006A2338"/>
    <w:rsid w:val="006A2470"/>
    <w:rsid w:val="006A24A6"/>
    <w:rsid w:val="006A2964"/>
    <w:rsid w:val="006A2A4D"/>
    <w:rsid w:val="006A307E"/>
    <w:rsid w:val="006A3C02"/>
    <w:rsid w:val="006A3C5D"/>
    <w:rsid w:val="006A4993"/>
    <w:rsid w:val="006A4B2C"/>
    <w:rsid w:val="006A4E8C"/>
    <w:rsid w:val="006A50E5"/>
    <w:rsid w:val="006A52D8"/>
    <w:rsid w:val="006A5DB8"/>
    <w:rsid w:val="006A6233"/>
    <w:rsid w:val="006A62E7"/>
    <w:rsid w:val="006A6B34"/>
    <w:rsid w:val="006A7155"/>
    <w:rsid w:val="006B0175"/>
    <w:rsid w:val="006B0ECA"/>
    <w:rsid w:val="006B14B6"/>
    <w:rsid w:val="006B1980"/>
    <w:rsid w:val="006B2072"/>
    <w:rsid w:val="006B345F"/>
    <w:rsid w:val="006B381D"/>
    <w:rsid w:val="006B3921"/>
    <w:rsid w:val="006B3AFC"/>
    <w:rsid w:val="006B3E18"/>
    <w:rsid w:val="006B40C5"/>
    <w:rsid w:val="006B4142"/>
    <w:rsid w:val="006B417E"/>
    <w:rsid w:val="006B47B1"/>
    <w:rsid w:val="006B4E85"/>
    <w:rsid w:val="006B4EC3"/>
    <w:rsid w:val="006B5543"/>
    <w:rsid w:val="006B5982"/>
    <w:rsid w:val="006B5F6C"/>
    <w:rsid w:val="006B72B1"/>
    <w:rsid w:val="006B738F"/>
    <w:rsid w:val="006C072D"/>
    <w:rsid w:val="006C0929"/>
    <w:rsid w:val="006C0EA9"/>
    <w:rsid w:val="006C109B"/>
    <w:rsid w:val="006C1546"/>
    <w:rsid w:val="006C1942"/>
    <w:rsid w:val="006C1989"/>
    <w:rsid w:val="006C296A"/>
    <w:rsid w:val="006C2AB5"/>
    <w:rsid w:val="006C2AF8"/>
    <w:rsid w:val="006C3753"/>
    <w:rsid w:val="006C3F9F"/>
    <w:rsid w:val="006C3FF9"/>
    <w:rsid w:val="006C4257"/>
    <w:rsid w:val="006C48AC"/>
    <w:rsid w:val="006C5038"/>
    <w:rsid w:val="006C6BDC"/>
    <w:rsid w:val="006C6CE9"/>
    <w:rsid w:val="006C6D61"/>
    <w:rsid w:val="006D1358"/>
    <w:rsid w:val="006D18FA"/>
    <w:rsid w:val="006D1989"/>
    <w:rsid w:val="006D248C"/>
    <w:rsid w:val="006D249E"/>
    <w:rsid w:val="006D3322"/>
    <w:rsid w:val="006D35CC"/>
    <w:rsid w:val="006D35EC"/>
    <w:rsid w:val="006D39FB"/>
    <w:rsid w:val="006D4B03"/>
    <w:rsid w:val="006D4BCD"/>
    <w:rsid w:val="006D4DFF"/>
    <w:rsid w:val="006D5202"/>
    <w:rsid w:val="006D6032"/>
    <w:rsid w:val="006D6833"/>
    <w:rsid w:val="006D6AEB"/>
    <w:rsid w:val="006D6BE8"/>
    <w:rsid w:val="006D7112"/>
    <w:rsid w:val="006D71AC"/>
    <w:rsid w:val="006D793C"/>
    <w:rsid w:val="006D7A11"/>
    <w:rsid w:val="006D7B8F"/>
    <w:rsid w:val="006D7BAA"/>
    <w:rsid w:val="006E12ED"/>
    <w:rsid w:val="006E1507"/>
    <w:rsid w:val="006E1A83"/>
    <w:rsid w:val="006E1B8F"/>
    <w:rsid w:val="006E201A"/>
    <w:rsid w:val="006E46DA"/>
    <w:rsid w:val="006E5570"/>
    <w:rsid w:val="006E5638"/>
    <w:rsid w:val="006E6513"/>
    <w:rsid w:val="006E65BF"/>
    <w:rsid w:val="006E6B42"/>
    <w:rsid w:val="006E7590"/>
    <w:rsid w:val="006F03D7"/>
    <w:rsid w:val="006F0948"/>
    <w:rsid w:val="006F0C57"/>
    <w:rsid w:val="006F0F96"/>
    <w:rsid w:val="006F1094"/>
    <w:rsid w:val="006F10A4"/>
    <w:rsid w:val="006F1188"/>
    <w:rsid w:val="006F1973"/>
    <w:rsid w:val="006F2601"/>
    <w:rsid w:val="006F30B0"/>
    <w:rsid w:val="006F36B9"/>
    <w:rsid w:val="006F36BE"/>
    <w:rsid w:val="006F3A1B"/>
    <w:rsid w:val="006F3A5D"/>
    <w:rsid w:val="006F3A90"/>
    <w:rsid w:val="006F45C7"/>
    <w:rsid w:val="006F5079"/>
    <w:rsid w:val="006F50C5"/>
    <w:rsid w:val="006F5595"/>
    <w:rsid w:val="006F565C"/>
    <w:rsid w:val="006F5845"/>
    <w:rsid w:val="006F58B5"/>
    <w:rsid w:val="006F5A70"/>
    <w:rsid w:val="006F665B"/>
    <w:rsid w:val="006F68AD"/>
    <w:rsid w:val="006F7549"/>
    <w:rsid w:val="006F798A"/>
    <w:rsid w:val="006F79E1"/>
    <w:rsid w:val="00700BEE"/>
    <w:rsid w:val="00700C35"/>
    <w:rsid w:val="007012F7"/>
    <w:rsid w:val="007015C4"/>
    <w:rsid w:val="007015D1"/>
    <w:rsid w:val="00701F3A"/>
    <w:rsid w:val="00702383"/>
    <w:rsid w:val="00702402"/>
    <w:rsid w:val="007035AA"/>
    <w:rsid w:val="00703A3B"/>
    <w:rsid w:val="00704316"/>
    <w:rsid w:val="007044D9"/>
    <w:rsid w:val="007044EF"/>
    <w:rsid w:val="0070480C"/>
    <w:rsid w:val="00704951"/>
    <w:rsid w:val="00704AA9"/>
    <w:rsid w:val="00704AFE"/>
    <w:rsid w:val="00704F12"/>
    <w:rsid w:val="00705A12"/>
    <w:rsid w:val="00705F36"/>
    <w:rsid w:val="00707321"/>
    <w:rsid w:val="00707515"/>
    <w:rsid w:val="00707BDC"/>
    <w:rsid w:val="00710230"/>
    <w:rsid w:val="00710E10"/>
    <w:rsid w:val="00711057"/>
    <w:rsid w:val="00711C40"/>
    <w:rsid w:val="007125FA"/>
    <w:rsid w:val="00712A9C"/>
    <w:rsid w:val="00712EFB"/>
    <w:rsid w:val="00713205"/>
    <w:rsid w:val="00713BD8"/>
    <w:rsid w:val="007140E3"/>
    <w:rsid w:val="00714161"/>
    <w:rsid w:val="00714B99"/>
    <w:rsid w:val="00715528"/>
    <w:rsid w:val="00715BAD"/>
    <w:rsid w:val="00715C61"/>
    <w:rsid w:val="00716207"/>
    <w:rsid w:val="00716629"/>
    <w:rsid w:val="00716BAD"/>
    <w:rsid w:val="0071753C"/>
    <w:rsid w:val="007177C0"/>
    <w:rsid w:val="00717A91"/>
    <w:rsid w:val="00720078"/>
    <w:rsid w:val="007204A4"/>
    <w:rsid w:val="0072077C"/>
    <w:rsid w:val="00721704"/>
    <w:rsid w:val="0072175F"/>
    <w:rsid w:val="00721E12"/>
    <w:rsid w:val="007222C9"/>
    <w:rsid w:val="0072266A"/>
    <w:rsid w:val="00722B61"/>
    <w:rsid w:val="007236EB"/>
    <w:rsid w:val="0072410F"/>
    <w:rsid w:val="00724ED3"/>
    <w:rsid w:val="00726A42"/>
    <w:rsid w:val="00726CDE"/>
    <w:rsid w:val="007274F8"/>
    <w:rsid w:val="00727886"/>
    <w:rsid w:val="00727DCC"/>
    <w:rsid w:val="007301DA"/>
    <w:rsid w:val="00730B5B"/>
    <w:rsid w:val="00730B84"/>
    <w:rsid w:val="0073120C"/>
    <w:rsid w:val="00732559"/>
    <w:rsid w:val="00732A26"/>
    <w:rsid w:val="00732C88"/>
    <w:rsid w:val="00733027"/>
    <w:rsid w:val="0073312C"/>
    <w:rsid w:val="00733B0E"/>
    <w:rsid w:val="0073478F"/>
    <w:rsid w:val="007359EE"/>
    <w:rsid w:val="00735ADA"/>
    <w:rsid w:val="00735DCD"/>
    <w:rsid w:val="00735DE9"/>
    <w:rsid w:val="00735F9E"/>
    <w:rsid w:val="007361EA"/>
    <w:rsid w:val="00736730"/>
    <w:rsid w:val="0073720B"/>
    <w:rsid w:val="00737B61"/>
    <w:rsid w:val="00737F21"/>
    <w:rsid w:val="00737FB4"/>
    <w:rsid w:val="00740592"/>
    <w:rsid w:val="00740792"/>
    <w:rsid w:val="00741DF9"/>
    <w:rsid w:val="007423E5"/>
    <w:rsid w:val="00742844"/>
    <w:rsid w:val="00742A30"/>
    <w:rsid w:val="00742C16"/>
    <w:rsid w:val="00743CBF"/>
    <w:rsid w:val="00744AC2"/>
    <w:rsid w:val="0074572F"/>
    <w:rsid w:val="00745E4B"/>
    <w:rsid w:val="00745FF8"/>
    <w:rsid w:val="00746A34"/>
    <w:rsid w:val="00747012"/>
    <w:rsid w:val="00747199"/>
    <w:rsid w:val="00750C2B"/>
    <w:rsid w:val="00751C4C"/>
    <w:rsid w:val="00751F77"/>
    <w:rsid w:val="007534C4"/>
    <w:rsid w:val="00753B65"/>
    <w:rsid w:val="00753EE8"/>
    <w:rsid w:val="00753F4F"/>
    <w:rsid w:val="0075435C"/>
    <w:rsid w:val="00755D6A"/>
    <w:rsid w:val="00755DA1"/>
    <w:rsid w:val="00756374"/>
    <w:rsid w:val="00757093"/>
    <w:rsid w:val="007573AB"/>
    <w:rsid w:val="00757513"/>
    <w:rsid w:val="007601EB"/>
    <w:rsid w:val="00760DC5"/>
    <w:rsid w:val="00760F7B"/>
    <w:rsid w:val="007617AA"/>
    <w:rsid w:val="007619D6"/>
    <w:rsid w:val="007631D7"/>
    <w:rsid w:val="007637D8"/>
    <w:rsid w:val="00764559"/>
    <w:rsid w:val="0076474B"/>
    <w:rsid w:val="0076750D"/>
    <w:rsid w:val="007677C7"/>
    <w:rsid w:val="007678ED"/>
    <w:rsid w:val="00767C78"/>
    <w:rsid w:val="00767D80"/>
    <w:rsid w:val="00767D9A"/>
    <w:rsid w:val="00770439"/>
    <w:rsid w:val="007713B0"/>
    <w:rsid w:val="007714DB"/>
    <w:rsid w:val="00771A5A"/>
    <w:rsid w:val="007727C0"/>
    <w:rsid w:val="00773033"/>
    <w:rsid w:val="00773057"/>
    <w:rsid w:val="0077363D"/>
    <w:rsid w:val="0077377A"/>
    <w:rsid w:val="00773A55"/>
    <w:rsid w:val="00774D1C"/>
    <w:rsid w:val="00774F95"/>
    <w:rsid w:val="00776386"/>
    <w:rsid w:val="00776435"/>
    <w:rsid w:val="00776CBE"/>
    <w:rsid w:val="0077712D"/>
    <w:rsid w:val="007805BA"/>
    <w:rsid w:val="007806C2"/>
    <w:rsid w:val="007808A6"/>
    <w:rsid w:val="00780A47"/>
    <w:rsid w:val="0078160C"/>
    <w:rsid w:val="00781F21"/>
    <w:rsid w:val="00782473"/>
    <w:rsid w:val="007825FF"/>
    <w:rsid w:val="007833C3"/>
    <w:rsid w:val="0078437F"/>
    <w:rsid w:val="00784432"/>
    <w:rsid w:val="00784479"/>
    <w:rsid w:val="00784F61"/>
    <w:rsid w:val="0078556F"/>
    <w:rsid w:val="0078592B"/>
    <w:rsid w:val="00785CD6"/>
    <w:rsid w:val="00785FB9"/>
    <w:rsid w:val="00785FCD"/>
    <w:rsid w:val="007861A2"/>
    <w:rsid w:val="007862B0"/>
    <w:rsid w:val="00786E2A"/>
    <w:rsid w:val="00787596"/>
    <w:rsid w:val="00790024"/>
    <w:rsid w:val="007918E3"/>
    <w:rsid w:val="00791D35"/>
    <w:rsid w:val="00791E11"/>
    <w:rsid w:val="0079278F"/>
    <w:rsid w:val="00793008"/>
    <w:rsid w:val="00793442"/>
    <w:rsid w:val="007934F9"/>
    <w:rsid w:val="0079377F"/>
    <w:rsid w:val="007937F1"/>
    <w:rsid w:val="00794223"/>
    <w:rsid w:val="00794FBB"/>
    <w:rsid w:val="00795418"/>
    <w:rsid w:val="0079567B"/>
    <w:rsid w:val="00795692"/>
    <w:rsid w:val="00795882"/>
    <w:rsid w:val="00796711"/>
    <w:rsid w:val="007969DC"/>
    <w:rsid w:val="0079753D"/>
    <w:rsid w:val="007A054C"/>
    <w:rsid w:val="007A094B"/>
    <w:rsid w:val="007A0CF0"/>
    <w:rsid w:val="007A1551"/>
    <w:rsid w:val="007A1657"/>
    <w:rsid w:val="007A1A30"/>
    <w:rsid w:val="007A23BD"/>
    <w:rsid w:val="007A251B"/>
    <w:rsid w:val="007A3FF5"/>
    <w:rsid w:val="007A5986"/>
    <w:rsid w:val="007A5F5D"/>
    <w:rsid w:val="007A6113"/>
    <w:rsid w:val="007A6B52"/>
    <w:rsid w:val="007A6FC1"/>
    <w:rsid w:val="007A7252"/>
    <w:rsid w:val="007A7D2C"/>
    <w:rsid w:val="007A7D2D"/>
    <w:rsid w:val="007A7F78"/>
    <w:rsid w:val="007B00AC"/>
    <w:rsid w:val="007B074B"/>
    <w:rsid w:val="007B0AE8"/>
    <w:rsid w:val="007B1F40"/>
    <w:rsid w:val="007B3A64"/>
    <w:rsid w:val="007B3B02"/>
    <w:rsid w:val="007B445B"/>
    <w:rsid w:val="007B4A35"/>
    <w:rsid w:val="007B503C"/>
    <w:rsid w:val="007B5B7D"/>
    <w:rsid w:val="007B5FE4"/>
    <w:rsid w:val="007B6802"/>
    <w:rsid w:val="007B7C42"/>
    <w:rsid w:val="007B7E22"/>
    <w:rsid w:val="007C0EBC"/>
    <w:rsid w:val="007C1091"/>
    <w:rsid w:val="007C19BD"/>
    <w:rsid w:val="007C1ADC"/>
    <w:rsid w:val="007C22D6"/>
    <w:rsid w:val="007C2367"/>
    <w:rsid w:val="007C2C05"/>
    <w:rsid w:val="007C3CA0"/>
    <w:rsid w:val="007C3EE5"/>
    <w:rsid w:val="007C48DE"/>
    <w:rsid w:val="007C4CFE"/>
    <w:rsid w:val="007C538C"/>
    <w:rsid w:val="007C55BF"/>
    <w:rsid w:val="007C5B62"/>
    <w:rsid w:val="007C62F0"/>
    <w:rsid w:val="007C63DF"/>
    <w:rsid w:val="007C6964"/>
    <w:rsid w:val="007C6BAF"/>
    <w:rsid w:val="007C6E00"/>
    <w:rsid w:val="007C70A2"/>
    <w:rsid w:val="007C79D4"/>
    <w:rsid w:val="007D08A6"/>
    <w:rsid w:val="007D0B7F"/>
    <w:rsid w:val="007D0DE6"/>
    <w:rsid w:val="007D1515"/>
    <w:rsid w:val="007D328F"/>
    <w:rsid w:val="007D3F77"/>
    <w:rsid w:val="007D4B53"/>
    <w:rsid w:val="007D506E"/>
    <w:rsid w:val="007D592A"/>
    <w:rsid w:val="007D5A46"/>
    <w:rsid w:val="007D5FA9"/>
    <w:rsid w:val="007D6949"/>
    <w:rsid w:val="007D70C4"/>
    <w:rsid w:val="007D755A"/>
    <w:rsid w:val="007D7E90"/>
    <w:rsid w:val="007E0179"/>
    <w:rsid w:val="007E06FB"/>
    <w:rsid w:val="007E0D7F"/>
    <w:rsid w:val="007E15EF"/>
    <w:rsid w:val="007E292C"/>
    <w:rsid w:val="007E3943"/>
    <w:rsid w:val="007E3A61"/>
    <w:rsid w:val="007E3AE2"/>
    <w:rsid w:val="007E3DA3"/>
    <w:rsid w:val="007E435B"/>
    <w:rsid w:val="007E46EE"/>
    <w:rsid w:val="007E497D"/>
    <w:rsid w:val="007E4A20"/>
    <w:rsid w:val="007E676C"/>
    <w:rsid w:val="007E7CBD"/>
    <w:rsid w:val="007F043A"/>
    <w:rsid w:val="007F33C5"/>
    <w:rsid w:val="007F36D5"/>
    <w:rsid w:val="007F3CDB"/>
    <w:rsid w:val="007F3D65"/>
    <w:rsid w:val="007F3E8D"/>
    <w:rsid w:val="007F43D0"/>
    <w:rsid w:val="007F4669"/>
    <w:rsid w:val="007F4D98"/>
    <w:rsid w:val="007F54A0"/>
    <w:rsid w:val="007F5791"/>
    <w:rsid w:val="007F6ADD"/>
    <w:rsid w:val="007F787A"/>
    <w:rsid w:val="007F7997"/>
    <w:rsid w:val="007F7D50"/>
    <w:rsid w:val="00801BCE"/>
    <w:rsid w:val="00802256"/>
    <w:rsid w:val="008024BC"/>
    <w:rsid w:val="00802739"/>
    <w:rsid w:val="008041ED"/>
    <w:rsid w:val="00804389"/>
    <w:rsid w:val="008048EB"/>
    <w:rsid w:val="00804A13"/>
    <w:rsid w:val="00804DA6"/>
    <w:rsid w:val="00805F16"/>
    <w:rsid w:val="0080625E"/>
    <w:rsid w:val="00806C5A"/>
    <w:rsid w:val="00806DD8"/>
    <w:rsid w:val="0080715B"/>
    <w:rsid w:val="0080746A"/>
    <w:rsid w:val="00807AE5"/>
    <w:rsid w:val="00807BF4"/>
    <w:rsid w:val="00807EDD"/>
    <w:rsid w:val="00810A43"/>
    <w:rsid w:val="008118A5"/>
    <w:rsid w:val="008119C1"/>
    <w:rsid w:val="0081223E"/>
    <w:rsid w:val="00812BCC"/>
    <w:rsid w:val="0081413F"/>
    <w:rsid w:val="008141FC"/>
    <w:rsid w:val="008158CD"/>
    <w:rsid w:val="00815DF6"/>
    <w:rsid w:val="00815F00"/>
    <w:rsid w:val="0081601E"/>
    <w:rsid w:val="00816862"/>
    <w:rsid w:val="00816DA5"/>
    <w:rsid w:val="0081706C"/>
    <w:rsid w:val="00817120"/>
    <w:rsid w:val="008176D4"/>
    <w:rsid w:val="008176E7"/>
    <w:rsid w:val="00817CD3"/>
    <w:rsid w:val="00817DAF"/>
    <w:rsid w:val="00817E54"/>
    <w:rsid w:val="00820A3B"/>
    <w:rsid w:val="00821411"/>
    <w:rsid w:val="00821688"/>
    <w:rsid w:val="008220C2"/>
    <w:rsid w:val="00822A14"/>
    <w:rsid w:val="00822DC9"/>
    <w:rsid w:val="00822DDA"/>
    <w:rsid w:val="00822F73"/>
    <w:rsid w:val="008239B1"/>
    <w:rsid w:val="00824B13"/>
    <w:rsid w:val="00824B5B"/>
    <w:rsid w:val="0082534F"/>
    <w:rsid w:val="008253BE"/>
    <w:rsid w:val="00825B5E"/>
    <w:rsid w:val="00825DC4"/>
    <w:rsid w:val="0082616A"/>
    <w:rsid w:val="00826679"/>
    <w:rsid w:val="008270EA"/>
    <w:rsid w:val="00827A5D"/>
    <w:rsid w:val="00827B31"/>
    <w:rsid w:val="008301DC"/>
    <w:rsid w:val="008301E0"/>
    <w:rsid w:val="00830D06"/>
    <w:rsid w:val="00831087"/>
    <w:rsid w:val="00831301"/>
    <w:rsid w:val="008315E9"/>
    <w:rsid w:val="00831F65"/>
    <w:rsid w:val="0083203E"/>
    <w:rsid w:val="00832249"/>
    <w:rsid w:val="00832415"/>
    <w:rsid w:val="0083264A"/>
    <w:rsid w:val="00834229"/>
    <w:rsid w:val="00834BA5"/>
    <w:rsid w:val="00834FC0"/>
    <w:rsid w:val="00836A08"/>
    <w:rsid w:val="00837019"/>
    <w:rsid w:val="0083739F"/>
    <w:rsid w:val="008377AD"/>
    <w:rsid w:val="008377C2"/>
    <w:rsid w:val="00840B3D"/>
    <w:rsid w:val="00840B7E"/>
    <w:rsid w:val="00840C84"/>
    <w:rsid w:val="008419D5"/>
    <w:rsid w:val="0084204B"/>
    <w:rsid w:val="00842A80"/>
    <w:rsid w:val="00842C7B"/>
    <w:rsid w:val="00843023"/>
    <w:rsid w:val="008433B8"/>
    <w:rsid w:val="008433BA"/>
    <w:rsid w:val="00843784"/>
    <w:rsid w:val="00844684"/>
    <w:rsid w:val="0084498A"/>
    <w:rsid w:val="00845364"/>
    <w:rsid w:val="008454EA"/>
    <w:rsid w:val="00846042"/>
    <w:rsid w:val="008460BF"/>
    <w:rsid w:val="0084657B"/>
    <w:rsid w:val="00851806"/>
    <w:rsid w:val="00852494"/>
    <w:rsid w:val="0085292A"/>
    <w:rsid w:val="008529C9"/>
    <w:rsid w:val="00852F3E"/>
    <w:rsid w:val="00853AB2"/>
    <w:rsid w:val="0085465D"/>
    <w:rsid w:val="008547E5"/>
    <w:rsid w:val="00854FAF"/>
    <w:rsid w:val="008553A2"/>
    <w:rsid w:val="00856A7F"/>
    <w:rsid w:val="00857FA0"/>
    <w:rsid w:val="00860331"/>
    <w:rsid w:val="0086178B"/>
    <w:rsid w:val="00862381"/>
    <w:rsid w:val="00862CCB"/>
    <w:rsid w:val="00863E23"/>
    <w:rsid w:val="008645AC"/>
    <w:rsid w:val="00865007"/>
    <w:rsid w:val="008661CB"/>
    <w:rsid w:val="00866B40"/>
    <w:rsid w:val="00866EBA"/>
    <w:rsid w:val="008671D1"/>
    <w:rsid w:val="00867935"/>
    <w:rsid w:val="00867938"/>
    <w:rsid w:val="008700E1"/>
    <w:rsid w:val="00870177"/>
    <w:rsid w:val="008709ED"/>
    <w:rsid w:val="00870AC8"/>
    <w:rsid w:val="00870C99"/>
    <w:rsid w:val="0087117A"/>
    <w:rsid w:val="0087123D"/>
    <w:rsid w:val="008718CF"/>
    <w:rsid w:val="00871B03"/>
    <w:rsid w:val="00872D34"/>
    <w:rsid w:val="00872DA1"/>
    <w:rsid w:val="008738FC"/>
    <w:rsid w:val="008739A4"/>
    <w:rsid w:val="008748B1"/>
    <w:rsid w:val="008751DC"/>
    <w:rsid w:val="00875E6A"/>
    <w:rsid w:val="00875EED"/>
    <w:rsid w:val="00876B9D"/>
    <w:rsid w:val="00876F7D"/>
    <w:rsid w:val="00877695"/>
    <w:rsid w:val="0088151C"/>
    <w:rsid w:val="00881CA0"/>
    <w:rsid w:val="00882902"/>
    <w:rsid w:val="00882B97"/>
    <w:rsid w:val="00883B07"/>
    <w:rsid w:val="00883D6B"/>
    <w:rsid w:val="0088433D"/>
    <w:rsid w:val="00884E91"/>
    <w:rsid w:val="00885053"/>
    <w:rsid w:val="00885FED"/>
    <w:rsid w:val="008862BF"/>
    <w:rsid w:val="008863D7"/>
    <w:rsid w:val="00886659"/>
    <w:rsid w:val="00886A10"/>
    <w:rsid w:val="00887599"/>
    <w:rsid w:val="008876EE"/>
    <w:rsid w:val="008877B0"/>
    <w:rsid w:val="0089158B"/>
    <w:rsid w:val="0089167C"/>
    <w:rsid w:val="00891E37"/>
    <w:rsid w:val="0089228D"/>
    <w:rsid w:val="0089235D"/>
    <w:rsid w:val="00892514"/>
    <w:rsid w:val="008927BD"/>
    <w:rsid w:val="00893B69"/>
    <w:rsid w:val="00894547"/>
    <w:rsid w:val="0089530D"/>
    <w:rsid w:val="008954B9"/>
    <w:rsid w:val="008958F4"/>
    <w:rsid w:val="00895FDF"/>
    <w:rsid w:val="008972E9"/>
    <w:rsid w:val="008977D8"/>
    <w:rsid w:val="008A00B6"/>
    <w:rsid w:val="008A06C0"/>
    <w:rsid w:val="008A1EDB"/>
    <w:rsid w:val="008A1F1E"/>
    <w:rsid w:val="008A3BE4"/>
    <w:rsid w:val="008A3C11"/>
    <w:rsid w:val="008A50BB"/>
    <w:rsid w:val="008A6908"/>
    <w:rsid w:val="008A6BAD"/>
    <w:rsid w:val="008A6CD3"/>
    <w:rsid w:val="008A7467"/>
    <w:rsid w:val="008A7804"/>
    <w:rsid w:val="008B0036"/>
    <w:rsid w:val="008B0383"/>
    <w:rsid w:val="008B04D7"/>
    <w:rsid w:val="008B064A"/>
    <w:rsid w:val="008B0675"/>
    <w:rsid w:val="008B1683"/>
    <w:rsid w:val="008B193C"/>
    <w:rsid w:val="008B1F40"/>
    <w:rsid w:val="008B2551"/>
    <w:rsid w:val="008B2BF2"/>
    <w:rsid w:val="008B31A3"/>
    <w:rsid w:val="008B3AEB"/>
    <w:rsid w:val="008B514E"/>
    <w:rsid w:val="008B5A50"/>
    <w:rsid w:val="008B5A98"/>
    <w:rsid w:val="008B5D0B"/>
    <w:rsid w:val="008B6501"/>
    <w:rsid w:val="008B66B6"/>
    <w:rsid w:val="008B66E3"/>
    <w:rsid w:val="008B71A6"/>
    <w:rsid w:val="008B7CB8"/>
    <w:rsid w:val="008C063F"/>
    <w:rsid w:val="008C0648"/>
    <w:rsid w:val="008C1D87"/>
    <w:rsid w:val="008C1E64"/>
    <w:rsid w:val="008C204A"/>
    <w:rsid w:val="008C208B"/>
    <w:rsid w:val="008C26C2"/>
    <w:rsid w:val="008C279B"/>
    <w:rsid w:val="008C357D"/>
    <w:rsid w:val="008C361E"/>
    <w:rsid w:val="008C3F20"/>
    <w:rsid w:val="008C461E"/>
    <w:rsid w:val="008C464F"/>
    <w:rsid w:val="008C4DD7"/>
    <w:rsid w:val="008C4F17"/>
    <w:rsid w:val="008C5102"/>
    <w:rsid w:val="008C56B3"/>
    <w:rsid w:val="008C56CF"/>
    <w:rsid w:val="008C6524"/>
    <w:rsid w:val="008C6A0C"/>
    <w:rsid w:val="008D010F"/>
    <w:rsid w:val="008D09EF"/>
    <w:rsid w:val="008D140D"/>
    <w:rsid w:val="008D1C82"/>
    <w:rsid w:val="008D2153"/>
    <w:rsid w:val="008D216C"/>
    <w:rsid w:val="008D2A6C"/>
    <w:rsid w:val="008D2D38"/>
    <w:rsid w:val="008D439B"/>
    <w:rsid w:val="008D4AD5"/>
    <w:rsid w:val="008D4C1E"/>
    <w:rsid w:val="008D4DEF"/>
    <w:rsid w:val="008D4E4F"/>
    <w:rsid w:val="008D52FB"/>
    <w:rsid w:val="008D5331"/>
    <w:rsid w:val="008D54CD"/>
    <w:rsid w:val="008D66D0"/>
    <w:rsid w:val="008D6D3C"/>
    <w:rsid w:val="008D76BD"/>
    <w:rsid w:val="008E1022"/>
    <w:rsid w:val="008E3048"/>
    <w:rsid w:val="008E369B"/>
    <w:rsid w:val="008E3B5D"/>
    <w:rsid w:val="008E4382"/>
    <w:rsid w:val="008E43BF"/>
    <w:rsid w:val="008E4442"/>
    <w:rsid w:val="008E4950"/>
    <w:rsid w:val="008E54EE"/>
    <w:rsid w:val="008E6651"/>
    <w:rsid w:val="008E76CB"/>
    <w:rsid w:val="008F1037"/>
    <w:rsid w:val="008F1162"/>
    <w:rsid w:val="008F1B53"/>
    <w:rsid w:val="008F23EE"/>
    <w:rsid w:val="008F275C"/>
    <w:rsid w:val="008F3356"/>
    <w:rsid w:val="008F3969"/>
    <w:rsid w:val="008F3FF5"/>
    <w:rsid w:val="008F495E"/>
    <w:rsid w:val="008F4AA6"/>
    <w:rsid w:val="008F4ACB"/>
    <w:rsid w:val="008F4D1D"/>
    <w:rsid w:val="008F60C7"/>
    <w:rsid w:val="008F61A0"/>
    <w:rsid w:val="008F6362"/>
    <w:rsid w:val="008F7028"/>
    <w:rsid w:val="008F7143"/>
    <w:rsid w:val="008F71F8"/>
    <w:rsid w:val="008F722A"/>
    <w:rsid w:val="008F741E"/>
    <w:rsid w:val="008F7918"/>
    <w:rsid w:val="008F7EBE"/>
    <w:rsid w:val="00900086"/>
    <w:rsid w:val="009002EF"/>
    <w:rsid w:val="00900313"/>
    <w:rsid w:val="009005F2"/>
    <w:rsid w:val="009007C1"/>
    <w:rsid w:val="009008B7"/>
    <w:rsid w:val="009013EB"/>
    <w:rsid w:val="009015F1"/>
    <w:rsid w:val="00901707"/>
    <w:rsid w:val="00902445"/>
    <w:rsid w:val="009025FD"/>
    <w:rsid w:val="0090284C"/>
    <w:rsid w:val="00902AC9"/>
    <w:rsid w:val="00902E5D"/>
    <w:rsid w:val="009031A0"/>
    <w:rsid w:val="00903E1A"/>
    <w:rsid w:val="00903F1B"/>
    <w:rsid w:val="00904237"/>
    <w:rsid w:val="009044C7"/>
    <w:rsid w:val="009045B2"/>
    <w:rsid w:val="00904DDC"/>
    <w:rsid w:val="00906858"/>
    <w:rsid w:val="00906E1B"/>
    <w:rsid w:val="00906E75"/>
    <w:rsid w:val="00907316"/>
    <w:rsid w:val="00907C4F"/>
    <w:rsid w:val="00910237"/>
    <w:rsid w:val="00910B44"/>
    <w:rsid w:val="009119FA"/>
    <w:rsid w:val="00912396"/>
    <w:rsid w:val="00912765"/>
    <w:rsid w:val="00913A72"/>
    <w:rsid w:val="00914D64"/>
    <w:rsid w:val="009154F3"/>
    <w:rsid w:val="00915BE5"/>
    <w:rsid w:val="0091690D"/>
    <w:rsid w:val="00916C9E"/>
    <w:rsid w:val="009170F6"/>
    <w:rsid w:val="00917675"/>
    <w:rsid w:val="00917973"/>
    <w:rsid w:val="0092018C"/>
    <w:rsid w:val="009201E5"/>
    <w:rsid w:val="00920CD9"/>
    <w:rsid w:val="00920DF0"/>
    <w:rsid w:val="009211CA"/>
    <w:rsid w:val="0092154D"/>
    <w:rsid w:val="00921692"/>
    <w:rsid w:val="00923311"/>
    <w:rsid w:val="0092402A"/>
    <w:rsid w:val="00924596"/>
    <w:rsid w:val="0092544E"/>
    <w:rsid w:val="00925C1D"/>
    <w:rsid w:val="0092650E"/>
    <w:rsid w:val="00926728"/>
    <w:rsid w:val="0092741E"/>
    <w:rsid w:val="009275CB"/>
    <w:rsid w:val="0093209A"/>
    <w:rsid w:val="00932195"/>
    <w:rsid w:val="009321A8"/>
    <w:rsid w:val="00932C72"/>
    <w:rsid w:val="009337CE"/>
    <w:rsid w:val="00933FB9"/>
    <w:rsid w:val="009344D0"/>
    <w:rsid w:val="00934806"/>
    <w:rsid w:val="009349E0"/>
    <w:rsid w:val="00935260"/>
    <w:rsid w:val="0093538E"/>
    <w:rsid w:val="00936905"/>
    <w:rsid w:val="00936E28"/>
    <w:rsid w:val="0093702B"/>
    <w:rsid w:val="009374E6"/>
    <w:rsid w:val="00937638"/>
    <w:rsid w:val="009405B0"/>
    <w:rsid w:val="00940861"/>
    <w:rsid w:val="0094094A"/>
    <w:rsid w:val="00941948"/>
    <w:rsid w:val="00941FEC"/>
    <w:rsid w:val="00942F72"/>
    <w:rsid w:val="00943307"/>
    <w:rsid w:val="0094379A"/>
    <w:rsid w:val="00944287"/>
    <w:rsid w:val="00944BF3"/>
    <w:rsid w:val="00944FB2"/>
    <w:rsid w:val="00945263"/>
    <w:rsid w:val="009453E7"/>
    <w:rsid w:val="0094623D"/>
    <w:rsid w:val="009468B7"/>
    <w:rsid w:val="009468E0"/>
    <w:rsid w:val="00946A73"/>
    <w:rsid w:val="00946FEA"/>
    <w:rsid w:val="00947454"/>
    <w:rsid w:val="00951EE6"/>
    <w:rsid w:val="00952172"/>
    <w:rsid w:val="0095273F"/>
    <w:rsid w:val="009533A4"/>
    <w:rsid w:val="00953666"/>
    <w:rsid w:val="009540FF"/>
    <w:rsid w:val="009541B7"/>
    <w:rsid w:val="00954420"/>
    <w:rsid w:val="00954C66"/>
    <w:rsid w:val="00955912"/>
    <w:rsid w:val="00955EA0"/>
    <w:rsid w:val="00956128"/>
    <w:rsid w:val="00956562"/>
    <w:rsid w:val="00956E1E"/>
    <w:rsid w:val="00957116"/>
    <w:rsid w:val="00957326"/>
    <w:rsid w:val="0095777E"/>
    <w:rsid w:val="00960858"/>
    <w:rsid w:val="00960B49"/>
    <w:rsid w:val="00960CBB"/>
    <w:rsid w:val="00961E59"/>
    <w:rsid w:val="009623E3"/>
    <w:rsid w:val="009629FD"/>
    <w:rsid w:val="00962DE5"/>
    <w:rsid w:val="00963607"/>
    <w:rsid w:val="009637A3"/>
    <w:rsid w:val="009638E1"/>
    <w:rsid w:val="0096395B"/>
    <w:rsid w:val="0096499E"/>
    <w:rsid w:val="00964ACC"/>
    <w:rsid w:val="00965532"/>
    <w:rsid w:val="00965BE5"/>
    <w:rsid w:val="00965E89"/>
    <w:rsid w:val="00965FD0"/>
    <w:rsid w:val="009661AC"/>
    <w:rsid w:val="009676EA"/>
    <w:rsid w:val="009677F9"/>
    <w:rsid w:val="00967A01"/>
    <w:rsid w:val="00967A0A"/>
    <w:rsid w:val="00970820"/>
    <w:rsid w:val="0097184E"/>
    <w:rsid w:val="00971D2A"/>
    <w:rsid w:val="00972487"/>
    <w:rsid w:val="00972808"/>
    <w:rsid w:val="00972B32"/>
    <w:rsid w:val="00972D8D"/>
    <w:rsid w:val="00972FE9"/>
    <w:rsid w:val="00974739"/>
    <w:rsid w:val="00974989"/>
    <w:rsid w:val="009762F2"/>
    <w:rsid w:val="00976323"/>
    <w:rsid w:val="00976CD2"/>
    <w:rsid w:val="00977177"/>
    <w:rsid w:val="0097737E"/>
    <w:rsid w:val="00977385"/>
    <w:rsid w:val="009774A4"/>
    <w:rsid w:val="00977A2C"/>
    <w:rsid w:val="00980287"/>
    <w:rsid w:val="00980492"/>
    <w:rsid w:val="00981B7A"/>
    <w:rsid w:val="00981F8D"/>
    <w:rsid w:val="00982B88"/>
    <w:rsid w:val="00983092"/>
    <w:rsid w:val="0098328C"/>
    <w:rsid w:val="0098402E"/>
    <w:rsid w:val="00984174"/>
    <w:rsid w:val="0098422F"/>
    <w:rsid w:val="00984585"/>
    <w:rsid w:val="00984B02"/>
    <w:rsid w:val="00984F15"/>
    <w:rsid w:val="00985F15"/>
    <w:rsid w:val="0098617E"/>
    <w:rsid w:val="0098657B"/>
    <w:rsid w:val="00986A1C"/>
    <w:rsid w:val="009872BB"/>
    <w:rsid w:val="00987EBF"/>
    <w:rsid w:val="0099031A"/>
    <w:rsid w:val="00990FB3"/>
    <w:rsid w:val="009918E2"/>
    <w:rsid w:val="00992133"/>
    <w:rsid w:val="009926B9"/>
    <w:rsid w:val="009928BC"/>
    <w:rsid w:val="009928F8"/>
    <w:rsid w:val="009933DA"/>
    <w:rsid w:val="009938C0"/>
    <w:rsid w:val="00993961"/>
    <w:rsid w:val="00994275"/>
    <w:rsid w:val="00994A2E"/>
    <w:rsid w:val="009950A4"/>
    <w:rsid w:val="00995706"/>
    <w:rsid w:val="00995793"/>
    <w:rsid w:val="00995DA1"/>
    <w:rsid w:val="00995F46"/>
    <w:rsid w:val="00996A36"/>
    <w:rsid w:val="00996DCB"/>
    <w:rsid w:val="00996DCC"/>
    <w:rsid w:val="00997110"/>
    <w:rsid w:val="00997297"/>
    <w:rsid w:val="009978D8"/>
    <w:rsid w:val="00997AA6"/>
    <w:rsid w:val="009A0804"/>
    <w:rsid w:val="009A0F4D"/>
    <w:rsid w:val="009A0F5F"/>
    <w:rsid w:val="009A25F3"/>
    <w:rsid w:val="009A2852"/>
    <w:rsid w:val="009A2ED3"/>
    <w:rsid w:val="009A3383"/>
    <w:rsid w:val="009A3AA7"/>
    <w:rsid w:val="009A5469"/>
    <w:rsid w:val="009A5DC3"/>
    <w:rsid w:val="009A623F"/>
    <w:rsid w:val="009A66F9"/>
    <w:rsid w:val="009A6855"/>
    <w:rsid w:val="009A78AE"/>
    <w:rsid w:val="009B050B"/>
    <w:rsid w:val="009B056B"/>
    <w:rsid w:val="009B1134"/>
    <w:rsid w:val="009B1205"/>
    <w:rsid w:val="009B1F6C"/>
    <w:rsid w:val="009B2893"/>
    <w:rsid w:val="009B293C"/>
    <w:rsid w:val="009B2BE3"/>
    <w:rsid w:val="009B2E6B"/>
    <w:rsid w:val="009B33AA"/>
    <w:rsid w:val="009B3EC3"/>
    <w:rsid w:val="009B49AC"/>
    <w:rsid w:val="009B4AD3"/>
    <w:rsid w:val="009B4B42"/>
    <w:rsid w:val="009B4CD9"/>
    <w:rsid w:val="009B4DE5"/>
    <w:rsid w:val="009B5793"/>
    <w:rsid w:val="009B63D5"/>
    <w:rsid w:val="009B69A2"/>
    <w:rsid w:val="009B6E14"/>
    <w:rsid w:val="009B76ED"/>
    <w:rsid w:val="009B7ECA"/>
    <w:rsid w:val="009C0F10"/>
    <w:rsid w:val="009C141D"/>
    <w:rsid w:val="009C2D10"/>
    <w:rsid w:val="009C2EC0"/>
    <w:rsid w:val="009C3A2E"/>
    <w:rsid w:val="009C4BCB"/>
    <w:rsid w:val="009C4EB0"/>
    <w:rsid w:val="009C518F"/>
    <w:rsid w:val="009C51A9"/>
    <w:rsid w:val="009C5470"/>
    <w:rsid w:val="009C54BE"/>
    <w:rsid w:val="009C5597"/>
    <w:rsid w:val="009C5E87"/>
    <w:rsid w:val="009C5E96"/>
    <w:rsid w:val="009C5FE2"/>
    <w:rsid w:val="009C6DFF"/>
    <w:rsid w:val="009C7738"/>
    <w:rsid w:val="009C7BFD"/>
    <w:rsid w:val="009D041F"/>
    <w:rsid w:val="009D0DA5"/>
    <w:rsid w:val="009D0EB0"/>
    <w:rsid w:val="009D16EB"/>
    <w:rsid w:val="009D1884"/>
    <w:rsid w:val="009D2623"/>
    <w:rsid w:val="009D2F64"/>
    <w:rsid w:val="009D35F1"/>
    <w:rsid w:val="009D35F5"/>
    <w:rsid w:val="009D36FC"/>
    <w:rsid w:val="009D4005"/>
    <w:rsid w:val="009D42ED"/>
    <w:rsid w:val="009D5492"/>
    <w:rsid w:val="009D5C01"/>
    <w:rsid w:val="009D6232"/>
    <w:rsid w:val="009D62A8"/>
    <w:rsid w:val="009D6B38"/>
    <w:rsid w:val="009D6D21"/>
    <w:rsid w:val="009D758A"/>
    <w:rsid w:val="009E0FD5"/>
    <w:rsid w:val="009E1036"/>
    <w:rsid w:val="009E1111"/>
    <w:rsid w:val="009E1338"/>
    <w:rsid w:val="009E141D"/>
    <w:rsid w:val="009E15B2"/>
    <w:rsid w:val="009E16CD"/>
    <w:rsid w:val="009E19D6"/>
    <w:rsid w:val="009E3213"/>
    <w:rsid w:val="009E3800"/>
    <w:rsid w:val="009E3A3D"/>
    <w:rsid w:val="009E46EC"/>
    <w:rsid w:val="009E4E29"/>
    <w:rsid w:val="009E533F"/>
    <w:rsid w:val="009E55BC"/>
    <w:rsid w:val="009E56BB"/>
    <w:rsid w:val="009E585C"/>
    <w:rsid w:val="009E5B1C"/>
    <w:rsid w:val="009E5BCC"/>
    <w:rsid w:val="009E615D"/>
    <w:rsid w:val="009E65EE"/>
    <w:rsid w:val="009E76BE"/>
    <w:rsid w:val="009E78B1"/>
    <w:rsid w:val="009E7C87"/>
    <w:rsid w:val="009F01B6"/>
    <w:rsid w:val="009F093C"/>
    <w:rsid w:val="009F18C0"/>
    <w:rsid w:val="009F1CF5"/>
    <w:rsid w:val="009F33CF"/>
    <w:rsid w:val="009F37FE"/>
    <w:rsid w:val="009F3F3F"/>
    <w:rsid w:val="009F3FD7"/>
    <w:rsid w:val="009F5898"/>
    <w:rsid w:val="009F5A7D"/>
    <w:rsid w:val="009F6277"/>
    <w:rsid w:val="009F67BA"/>
    <w:rsid w:val="009F6AC4"/>
    <w:rsid w:val="009F7233"/>
    <w:rsid w:val="009F7862"/>
    <w:rsid w:val="009F7995"/>
    <w:rsid w:val="00A009FB"/>
    <w:rsid w:val="00A00DB8"/>
    <w:rsid w:val="00A01BA2"/>
    <w:rsid w:val="00A01BD4"/>
    <w:rsid w:val="00A01D39"/>
    <w:rsid w:val="00A01FA4"/>
    <w:rsid w:val="00A0209C"/>
    <w:rsid w:val="00A024FC"/>
    <w:rsid w:val="00A0262B"/>
    <w:rsid w:val="00A02BEA"/>
    <w:rsid w:val="00A02F51"/>
    <w:rsid w:val="00A0332E"/>
    <w:rsid w:val="00A04D77"/>
    <w:rsid w:val="00A05F3C"/>
    <w:rsid w:val="00A063BD"/>
    <w:rsid w:val="00A06C12"/>
    <w:rsid w:val="00A07AEF"/>
    <w:rsid w:val="00A10E32"/>
    <w:rsid w:val="00A112F4"/>
    <w:rsid w:val="00A1179D"/>
    <w:rsid w:val="00A11B3C"/>
    <w:rsid w:val="00A12163"/>
    <w:rsid w:val="00A12587"/>
    <w:rsid w:val="00A12C0E"/>
    <w:rsid w:val="00A13B72"/>
    <w:rsid w:val="00A146FE"/>
    <w:rsid w:val="00A1505E"/>
    <w:rsid w:val="00A157B9"/>
    <w:rsid w:val="00A15B63"/>
    <w:rsid w:val="00A16CBD"/>
    <w:rsid w:val="00A178D3"/>
    <w:rsid w:val="00A20684"/>
    <w:rsid w:val="00A20945"/>
    <w:rsid w:val="00A21603"/>
    <w:rsid w:val="00A21E2E"/>
    <w:rsid w:val="00A220A2"/>
    <w:rsid w:val="00A229A6"/>
    <w:rsid w:val="00A22A4A"/>
    <w:rsid w:val="00A23AF8"/>
    <w:rsid w:val="00A24122"/>
    <w:rsid w:val="00A241F9"/>
    <w:rsid w:val="00A24548"/>
    <w:rsid w:val="00A24561"/>
    <w:rsid w:val="00A247CE"/>
    <w:rsid w:val="00A24C0B"/>
    <w:rsid w:val="00A25355"/>
    <w:rsid w:val="00A25F0E"/>
    <w:rsid w:val="00A264E4"/>
    <w:rsid w:val="00A26776"/>
    <w:rsid w:val="00A26812"/>
    <w:rsid w:val="00A27225"/>
    <w:rsid w:val="00A27289"/>
    <w:rsid w:val="00A27A47"/>
    <w:rsid w:val="00A27A59"/>
    <w:rsid w:val="00A313E1"/>
    <w:rsid w:val="00A31EB6"/>
    <w:rsid w:val="00A31F76"/>
    <w:rsid w:val="00A320E3"/>
    <w:rsid w:val="00A324F3"/>
    <w:rsid w:val="00A32B10"/>
    <w:rsid w:val="00A32B79"/>
    <w:rsid w:val="00A33B74"/>
    <w:rsid w:val="00A35F0F"/>
    <w:rsid w:val="00A36747"/>
    <w:rsid w:val="00A368C1"/>
    <w:rsid w:val="00A369A8"/>
    <w:rsid w:val="00A36E23"/>
    <w:rsid w:val="00A36FD1"/>
    <w:rsid w:val="00A37295"/>
    <w:rsid w:val="00A37442"/>
    <w:rsid w:val="00A37519"/>
    <w:rsid w:val="00A37569"/>
    <w:rsid w:val="00A37669"/>
    <w:rsid w:val="00A378EA"/>
    <w:rsid w:val="00A42591"/>
    <w:rsid w:val="00A42C7C"/>
    <w:rsid w:val="00A42D11"/>
    <w:rsid w:val="00A43296"/>
    <w:rsid w:val="00A43CEB"/>
    <w:rsid w:val="00A43EEF"/>
    <w:rsid w:val="00A4434F"/>
    <w:rsid w:val="00A47419"/>
    <w:rsid w:val="00A4765D"/>
    <w:rsid w:val="00A50967"/>
    <w:rsid w:val="00A516CA"/>
    <w:rsid w:val="00A517CF"/>
    <w:rsid w:val="00A51A30"/>
    <w:rsid w:val="00A52DAB"/>
    <w:rsid w:val="00A533C0"/>
    <w:rsid w:val="00A536F5"/>
    <w:rsid w:val="00A54E84"/>
    <w:rsid w:val="00A54ECD"/>
    <w:rsid w:val="00A55046"/>
    <w:rsid w:val="00A55AA6"/>
    <w:rsid w:val="00A55B81"/>
    <w:rsid w:val="00A55EA9"/>
    <w:rsid w:val="00A5614C"/>
    <w:rsid w:val="00A5665A"/>
    <w:rsid w:val="00A56747"/>
    <w:rsid w:val="00A5696E"/>
    <w:rsid w:val="00A60A07"/>
    <w:rsid w:val="00A60E0D"/>
    <w:rsid w:val="00A6157F"/>
    <w:rsid w:val="00A61683"/>
    <w:rsid w:val="00A62AFF"/>
    <w:rsid w:val="00A62C63"/>
    <w:rsid w:val="00A6338F"/>
    <w:rsid w:val="00A63C24"/>
    <w:rsid w:val="00A63EF7"/>
    <w:rsid w:val="00A64D63"/>
    <w:rsid w:val="00A65512"/>
    <w:rsid w:val="00A65572"/>
    <w:rsid w:val="00A6595D"/>
    <w:rsid w:val="00A66B97"/>
    <w:rsid w:val="00A67F31"/>
    <w:rsid w:val="00A67F9C"/>
    <w:rsid w:val="00A70B01"/>
    <w:rsid w:val="00A71A59"/>
    <w:rsid w:val="00A71E75"/>
    <w:rsid w:val="00A72EA2"/>
    <w:rsid w:val="00A73BB1"/>
    <w:rsid w:val="00A73E67"/>
    <w:rsid w:val="00A7403A"/>
    <w:rsid w:val="00A76A12"/>
    <w:rsid w:val="00A76A66"/>
    <w:rsid w:val="00A8055E"/>
    <w:rsid w:val="00A80ABC"/>
    <w:rsid w:val="00A80E8D"/>
    <w:rsid w:val="00A81086"/>
    <w:rsid w:val="00A816C6"/>
    <w:rsid w:val="00A8238A"/>
    <w:rsid w:val="00A82895"/>
    <w:rsid w:val="00A831CA"/>
    <w:rsid w:val="00A83895"/>
    <w:rsid w:val="00A83AC6"/>
    <w:rsid w:val="00A84AAD"/>
    <w:rsid w:val="00A8507B"/>
    <w:rsid w:val="00A85668"/>
    <w:rsid w:val="00A856D7"/>
    <w:rsid w:val="00A86114"/>
    <w:rsid w:val="00A86355"/>
    <w:rsid w:val="00A86429"/>
    <w:rsid w:val="00A8761A"/>
    <w:rsid w:val="00A87D74"/>
    <w:rsid w:val="00A87F60"/>
    <w:rsid w:val="00A902CD"/>
    <w:rsid w:val="00A9074A"/>
    <w:rsid w:val="00A91B48"/>
    <w:rsid w:val="00A91B7F"/>
    <w:rsid w:val="00A91D43"/>
    <w:rsid w:val="00A9221F"/>
    <w:rsid w:val="00A926C1"/>
    <w:rsid w:val="00A932E8"/>
    <w:rsid w:val="00A9350F"/>
    <w:rsid w:val="00A93F06"/>
    <w:rsid w:val="00A9418F"/>
    <w:rsid w:val="00A943A4"/>
    <w:rsid w:val="00A94B06"/>
    <w:rsid w:val="00A94B2B"/>
    <w:rsid w:val="00A94D94"/>
    <w:rsid w:val="00A94F0F"/>
    <w:rsid w:val="00A94FBB"/>
    <w:rsid w:val="00A959BC"/>
    <w:rsid w:val="00A96442"/>
    <w:rsid w:val="00A96A45"/>
    <w:rsid w:val="00A96EFD"/>
    <w:rsid w:val="00A97424"/>
    <w:rsid w:val="00A9777B"/>
    <w:rsid w:val="00A97E29"/>
    <w:rsid w:val="00AA023A"/>
    <w:rsid w:val="00AA029C"/>
    <w:rsid w:val="00AA0D36"/>
    <w:rsid w:val="00AA155C"/>
    <w:rsid w:val="00AA164F"/>
    <w:rsid w:val="00AA2816"/>
    <w:rsid w:val="00AA2914"/>
    <w:rsid w:val="00AA2C75"/>
    <w:rsid w:val="00AA30F2"/>
    <w:rsid w:val="00AA3744"/>
    <w:rsid w:val="00AA41F6"/>
    <w:rsid w:val="00AA52FF"/>
    <w:rsid w:val="00AA6D68"/>
    <w:rsid w:val="00AA6ECB"/>
    <w:rsid w:val="00AA7053"/>
    <w:rsid w:val="00AA7409"/>
    <w:rsid w:val="00AA74B7"/>
    <w:rsid w:val="00AA76F4"/>
    <w:rsid w:val="00AA7E38"/>
    <w:rsid w:val="00AB01C3"/>
    <w:rsid w:val="00AB115C"/>
    <w:rsid w:val="00AB18CE"/>
    <w:rsid w:val="00AB1CC5"/>
    <w:rsid w:val="00AB1F92"/>
    <w:rsid w:val="00AB3571"/>
    <w:rsid w:val="00AB35BA"/>
    <w:rsid w:val="00AB3793"/>
    <w:rsid w:val="00AB3BCE"/>
    <w:rsid w:val="00AB5345"/>
    <w:rsid w:val="00AB5B4B"/>
    <w:rsid w:val="00AB6DA8"/>
    <w:rsid w:val="00AB71A7"/>
    <w:rsid w:val="00AB7E59"/>
    <w:rsid w:val="00AC1A43"/>
    <w:rsid w:val="00AC253D"/>
    <w:rsid w:val="00AC3E19"/>
    <w:rsid w:val="00AC3F98"/>
    <w:rsid w:val="00AC4A06"/>
    <w:rsid w:val="00AC513F"/>
    <w:rsid w:val="00AC528D"/>
    <w:rsid w:val="00AC52A4"/>
    <w:rsid w:val="00AC5B32"/>
    <w:rsid w:val="00AC5BD5"/>
    <w:rsid w:val="00AC6648"/>
    <w:rsid w:val="00AC669F"/>
    <w:rsid w:val="00AC7B70"/>
    <w:rsid w:val="00AC7EB4"/>
    <w:rsid w:val="00AD034E"/>
    <w:rsid w:val="00AD0824"/>
    <w:rsid w:val="00AD09D2"/>
    <w:rsid w:val="00AD1AE4"/>
    <w:rsid w:val="00AD263E"/>
    <w:rsid w:val="00AD368F"/>
    <w:rsid w:val="00AD3D37"/>
    <w:rsid w:val="00AD468A"/>
    <w:rsid w:val="00AD4C02"/>
    <w:rsid w:val="00AD4C32"/>
    <w:rsid w:val="00AD5B6A"/>
    <w:rsid w:val="00AD62B3"/>
    <w:rsid w:val="00AD67E3"/>
    <w:rsid w:val="00AD68AF"/>
    <w:rsid w:val="00AD774B"/>
    <w:rsid w:val="00AD78D4"/>
    <w:rsid w:val="00AD7F7E"/>
    <w:rsid w:val="00AE01FF"/>
    <w:rsid w:val="00AE0C55"/>
    <w:rsid w:val="00AE1291"/>
    <w:rsid w:val="00AE2652"/>
    <w:rsid w:val="00AE288F"/>
    <w:rsid w:val="00AE29A8"/>
    <w:rsid w:val="00AE2D74"/>
    <w:rsid w:val="00AE2F1F"/>
    <w:rsid w:val="00AE31A5"/>
    <w:rsid w:val="00AE3B29"/>
    <w:rsid w:val="00AE3DAC"/>
    <w:rsid w:val="00AE3DEB"/>
    <w:rsid w:val="00AE4648"/>
    <w:rsid w:val="00AE4F88"/>
    <w:rsid w:val="00AE5B06"/>
    <w:rsid w:val="00AE5C4E"/>
    <w:rsid w:val="00AE5D2D"/>
    <w:rsid w:val="00AE5F00"/>
    <w:rsid w:val="00AE60E3"/>
    <w:rsid w:val="00AE610E"/>
    <w:rsid w:val="00AE6C8C"/>
    <w:rsid w:val="00AF0023"/>
    <w:rsid w:val="00AF01F0"/>
    <w:rsid w:val="00AF05C4"/>
    <w:rsid w:val="00AF0A76"/>
    <w:rsid w:val="00AF0E6A"/>
    <w:rsid w:val="00AF10FB"/>
    <w:rsid w:val="00AF1441"/>
    <w:rsid w:val="00AF1C16"/>
    <w:rsid w:val="00AF1DD3"/>
    <w:rsid w:val="00AF2404"/>
    <w:rsid w:val="00AF298F"/>
    <w:rsid w:val="00AF2B29"/>
    <w:rsid w:val="00AF2DF8"/>
    <w:rsid w:val="00AF3216"/>
    <w:rsid w:val="00AF4219"/>
    <w:rsid w:val="00AF4A0B"/>
    <w:rsid w:val="00AF4E87"/>
    <w:rsid w:val="00AF55EE"/>
    <w:rsid w:val="00AF576B"/>
    <w:rsid w:val="00AF5839"/>
    <w:rsid w:val="00AF5985"/>
    <w:rsid w:val="00AF5CC9"/>
    <w:rsid w:val="00AF5EC6"/>
    <w:rsid w:val="00AF65D7"/>
    <w:rsid w:val="00AF75B8"/>
    <w:rsid w:val="00B0040C"/>
    <w:rsid w:val="00B00733"/>
    <w:rsid w:val="00B00CE4"/>
    <w:rsid w:val="00B00F66"/>
    <w:rsid w:val="00B0116F"/>
    <w:rsid w:val="00B014E1"/>
    <w:rsid w:val="00B0201C"/>
    <w:rsid w:val="00B022B9"/>
    <w:rsid w:val="00B03703"/>
    <w:rsid w:val="00B03983"/>
    <w:rsid w:val="00B04519"/>
    <w:rsid w:val="00B04DA8"/>
    <w:rsid w:val="00B0555B"/>
    <w:rsid w:val="00B05E85"/>
    <w:rsid w:val="00B06033"/>
    <w:rsid w:val="00B06181"/>
    <w:rsid w:val="00B06F1D"/>
    <w:rsid w:val="00B07003"/>
    <w:rsid w:val="00B0700B"/>
    <w:rsid w:val="00B076B2"/>
    <w:rsid w:val="00B076EA"/>
    <w:rsid w:val="00B07CD3"/>
    <w:rsid w:val="00B07EB0"/>
    <w:rsid w:val="00B114C9"/>
    <w:rsid w:val="00B1197A"/>
    <w:rsid w:val="00B11989"/>
    <w:rsid w:val="00B11A9E"/>
    <w:rsid w:val="00B1307B"/>
    <w:rsid w:val="00B13251"/>
    <w:rsid w:val="00B13C41"/>
    <w:rsid w:val="00B14D27"/>
    <w:rsid w:val="00B14F20"/>
    <w:rsid w:val="00B15B78"/>
    <w:rsid w:val="00B15DDB"/>
    <w:rsid w:val="00B16E21"/>
    <w:rsid w:val="00B17107"/>
    <w:rsid w:val="00B1751C"/>
    <w:rsid w:val="00B20169"/>
    <w:rsid w:val="00B2025D"/>
    <w:rsid w:val="00B21A57"/>
    <w:rsid w:val="00B21AA2"/>
    <w:rsid w:val="00B22240"/>
    <w:rsid w:val="00B225BA"/>
    <w:rsid w:val="00B2293A"/>
    <w:rsid w:val="00B22987"/>
    <w:rsid w:val="00B229B3"/>
    <w:rsid w:val="00B232D8"/>
    <w:rsid w:val="00B24775"/>
    <w:rsid w:val="00B24ABD"/>
    <w:rsid w:val="00B24B2A"/>
    <w:rsid w:val="00B25F1F"/>
    <w:rsid w:val="00B26AF8"/>
    <w:rsid w:val="00B26F45"/>
    <w:rsid w:val="00B270DD"/>
    <w:rsid w:val="00B2795D"/>
    <w:rsid w:val="00B27AD6"/>
    <w:rsid w:val="00B27B4A"/>
    <w:rsid w:val="00B30185"/>
    <w:rsid w:val="00B3020A"/>
    <w:rsid w:val="00B3063C"/>
    <w:rsid w:val="00B307AE"/>
    <w:rsid w:val="00B30846"/>
    <w:rsid w:val="00B31502"/>
    <w:rsid w:val="00B3152E"/>
    <w:rsid w:val="00B31A9D"/>
    <w:rsid w:val="00B31D29"/>
    <w:rsid w:val="00B3325F"/>
    <w:rsid w:val="00B3368C"/>
    <w:rsid w:val="00B337BC"/>
    <w:rsid w:val="00B35F97"/>
    <w:rsid w:val="00B36076"/>
    <w:rsid w:val="00B36558"/>
    <w:rsid w:val="00B367F4"/>
    <w:rsid w:val="00B36919"/>
    <w:rsid w:val="00B37916"/>
    <w:rsid w:val="00B37CCB"/>
    <w:rsid w:val="00B402DB"/>
    <w:rsid w:val="00B406BD"/>
    <w:rsid w:val="00B4109E"/>
    <w:rsid w:val="00B417C7"/>
    <w:rsid w:val="00B4190B"/>
    <w:rsid w:val="00B42406"/>
    <w:rsid w:val="00B42964"/>
    <w:rsid w:val="00B42A7C"/>
    <w:rsid w:val="00B440C0"/>
    <w:rsid w:val="00B444B8"/>
    <w:rsid w:val="00B4459B"/>
    <w:rsid w:val="00B446C4"/>
    <w:rsid w:val="00B446DA"/>
    <w:rsid w:val="00B44744"/>
    <w:rsid w:val="00B448A8"/>
    <w:rsid w:val="00B44EEC"/>
    <w:rsid w:val="00B44F94"/>
    <w:rsid w:val="00B44FCD"/>
    <w:rsid w:val="00B46391"/>
    <w:rsid w:val="00B46B57"/>
    <w:rsid w:val="00B47B05"/>
    <w:rsid w:val="00B47D0C"/>
    <w:rsid w:val="00B502F6"/>
    <w:rsid w:val="00B506C9"/>
    <w:rsid w:val="00B50EAE"/>
    <w:rsid w:val="00B527E2"/>
    <w:rsid w:val="00B529BE"/>
    <w:rsid w:val="00B52BA4"/>
    <w:rsid w:val="00B5357C"/>
    <w:rsid w:val="00B53600"/>
    <w:rsid w:val="00B541D2"/>
    <w:rsid w:val="00B55EBB"/>
    <w:rsid w:val="00B56012"/>
    <w:rsid w:val="00B56300"/>
    <w:rsid w:val="00B57480"/>
    <w:rsid w:val="00B576FE"/>
    <w:rsid w:val="00B57D87"/>
    <w:rsid w:val="00B57E10"/>
    <w:rsid w:val="00B60336"/>
    <w:rsid w:val="00B6100D"/>
    <w:rsid w:val="00B61860"/>
    <w:rsid w:val="00B61963"/>
    <w:rsid w:val="00B61996"/>
    <w:rsid w:val="00B625D4"/>
    <w:rsid w:val="00B63282"/>
    <w:rsid w:val="00B63AB5"/>
    <w:rsid w:val="00B63E86"/>
    <w:rsid w:val="00B64527"/>
    <w:rsid w:val="00B6481E"/>
    <w:rsid w:val="00B65CFF"/>
    <w:rsid w:val="00B67A57"/>
    <w:rsid w:val="00B704AD"/>
    <w:rsid w:val="00B70AAD"/>
    <w:rsid w:val="00B70CA6"/>
    <w:rsid w:val="00B71193"/>
    <w:rsid w:val="00B71D63"/>
    <w:rsid w:val="00B732FC"/>
    <w:rsid w:val="00B73717"/>
    <w:rsid w:val="00B73DCC"/>
    <w:rsid w:val="00B74020"/>
    <w:rsid w:val="00B7576B"/>
    <w:rsid w:val="00B75A66"/>
    <w:rsid w:val="00B75D8C"/>
    <w:rsid w:val="00B76506"/>
    <w:rsid w:val="00B76F61"/>
    <w:rsid w:val="00B77463"/>
    <w:rsid w:val="00B7788E"/>
    <w:rsid w:val="00B77F09"/>
    <w:rsid w:val="00B80F5B"/>
    <w:rsid w:val="00B8173C"/>
    <w:rsid w:val="00B81934"/>
    <w:rsid w:val="00B81B03"/>
    <w:rsid w:val="00B81D52"/>
    <w:rsid w:val="00B81F4A"/>
    <w:rsid w:val="00B82927"/>
    <w:rsid w:val="00B82AA0"/>
    <w:rsid w:val="00B82B79"/>
    <w:rsid w:val="00B830DF"/>
    <w:rsid w:val="00B8325F"/>
    <w:rsid w:val="00B834CA"/>
    <w:rsid w:val="00B847CE"/>
    <w:rsid w:val="00B847F4"/>
    <w:rsid w:val="00B84D25"/>
    <w:rsid w:val="00B84F0F"/>
    <w:rsid w:val="00B85128"/>
    <w:rsid w:val="00B862B2"/>
    <w:rsid w:val="00B8701E"/>
    <w:rsid w:val="00B87168"/>
    <w:rsid w:val="00B9116E"/>
    <w:rsid w:val="00B91773"/>
    <w:rsid w:val="00B91CFA"/>
    <w:rsid w:val="00B93E66"/>
    <w:rsid w:val="00B93F98"/>
    <w:rsid w:val="00B9503A"/>
    <w:rsid w:val="00B95239"/>
    <w:rsid w:val="00B954CE"/>
    <w:rsid w:val="00B95798"/>
    <w:rsid w:val="00B9587D"/>
    <w:rsid w:val="00B95A9D"/>
    <w:rsid w:val="00B95F9D"/>
    <w:rsid w:val="00B96D5F"/>
    <w:rsid w:val="00B96FEA"/>
    <w:rsid w:val="00B97616"/>
    <w:rsid w:val="00BA16F1"/>
    <w:rsid w:val="00BA1BDD"/>
    <w:rsid w:val="00BA21FF"/>
    <w:rsid w:val="00BA2CF9"/>
    <w:rsid w:val="00BA388D"/>
    <w:rsid w:val="00BA4798"/>
    <w:rsid w:val="00BA5C72"/>
    <w:rsid w:val="00BA5EA3"/>
    <w:rsid w:val="00BA6D3B"/>
    <w:rsid w:val="00BA6E5D"/>
    <w:rsid w:val="00BA7ECD"/>
    <w:rsid w:val="00BB104B"/>
    <w:rsid w:val="00BB19E2"/>
    <w:rsid w:val="00BB1BB7"/>
    <w:rsid w:val="00BB412F"/>
    <w:rsid w:val="00BB52D3"/>
    <w:rsid w:val="00BB577E"/>
    <w:rsid w:val="00BB5E0D"/>
    <w:rsid w:val="00BB5F32"/>
    <w:rsid w:val="00BB5F57"/>
    <w:rsid w:val="00BB6D2F"/>
    <w:rsid w:val="00BB7AB3"/>
    <w:rsid w:val="00BC0048"/>
    <w:rsid w:val="00BC0260"/>
    <w:rsid w:val="00BC0EE5"/>
    <w:rsid w:val="00BC13F9"/>
    <w:rsid w:val="00BC1972"/>
    <w:rsid w:val="00BC21D0"/>
    <w:rsid w:val="00BC2FB5"/>
    <w:rsid w:val="00BC357C"/>
    <w:rsid w:val="00BC3A04"/>
    <w:rsid w:val="00BC3FC4"/>
    <w:rsid w:val="00BC5188"/>
    <w:rsid w:val="00BC6084"/>
    <w:rsid w:val="00BC7156"/>
    <w:rsid w:val="00BC7164"/>
    <w:rsid w:val="00BC7816"/>
    <w:rsid w:val="00BD04B2"/>
    <w:rsid w:val="00BD08A6"/>
    <w:rsid w:val="00BD0BCA"/>
    <w:rsid w:val="00BD1B6F"/>
    <w:rsid w:val="00BD2150"/>
    <w:rsid w:val="00BD30BA"/>
    <w:rsid w:val="00BD3100"/>
    <w:rsid w:val="00BD414E"/>
    <w:rsid w:val="00BD461C"/>
    <w:rsid w:val="00BD4EAF"/>
    <w:rsid w:val="00BD5D2F"/>
    <w:rsid w:val="00BD63E8"/>
    <w:rsid w:val="00BD698E"/>
    <w:rsid w:val="00BD6B2B"/>
    <w:rsid w:val="00BD6DA5"/>
    <w:rsid w:val="00BD77D5"/>
    <w:rsid w:val="00BD7BAF"/>
    <w:rsid w:val="00BE019E"/>
    <w:rsid w:val="00BE02B0"/>
    <w:rsid w:val="00BE1361"/>
    <w:rsid w:val="00BE16DA"/>
    <w:rsid w:val="00BE1893"/>
    <w:rsid w:val="00BE267E"/>
    <w:rsid w:val="00BE45D4"/>
    <w:rsid w:val="00BE49FA"/>
    <w:rsid w:val="00BE55FF"/>
    <w:rsid w:val="00BE5993"/>
    <w:rsid w:val="00BE6124"/>
    <w:rsid w:val="00BE7219"/>
    <w:rsid w:val="00BE7AB5"/>
    <w:rsid w:val="00BF1A15"/>
    <w:rsid w:val="00BF28D4"/>
    <w:rsid w:val="00BF28DF"/>
    <w:rsid w:val="00BF4CD2"/>
    <w:rsid w:val="00BF4D01"/>
    <w:rsid w:val="00BF4D6C"/>
    <w:rsid w:val="00BF4FCE"/>
    <w:rsid w:val="00BF54B7"/>
    <w:rsid w:val="00BF6528"/>
    <w:rsid w:val="00BF66AE"/>
    <w:rsid w:val="00BF6917"/>
    <w:rsid w:val="00C00209"/>
    <w:rsid w:val="00C00262"/>
    <w:rsid w:val="00C00AB5"/>
    <w:rsid w:val="00C014BA"/>
    <w:rsid w:val="00C01A73"/>
    <w:rsid w:val="00C01DC2"/>
    <w:rsid w:val="00C0203E"/>
    <w:rsid w:val="00C0238D"/>
    <w:rsid w:val="00C03677"/>
    <w:rsid w:val="00C03B55"/>
    <w:rsid w:val="00C03BED"/>
    <w:rsid w:val="00C03D07"/>
    <w:rsid w:val="00C03F84"/>
    <w:rsid w:val="00C041DD"/>
    <w:rsid w:val="00C04C2F"/>
    <w:rsid w:val="00C04E3C"/>
    <w:rsid w:val="00C04F2E"/>
    <w:rsid w:val="00C04F58"/>
    <w:rsid w:val="00C06202"/>
    <w:rsid w:val="00C0656B"/>
    <w:rsid w:val="00C07194"/>
    <w:rsid w:val="00C0788C"/>
    <w:rsid w:val="00C0789A"/>
    <w:rsid w:val="00C078C5"/>
    <w:rsid w:val="00C07EC1"/>
    <w:rsid w:val="00C1037F"/>
    <w:rsid w:val="00C1088E"/>
    <w:rsid w:val="00C1104B"/>
    <w:rsid w:val="00C116ED"/>
    <w:rsid w:val="00C11C54"/>
    <w:rsid w:val="00C1248E"/>
    <w:rsid w:val="00C12F9B"/>
    <w:rsid w:val="00C1342F"/>
    <w:rsid w:val="00C135B8"/>
    <w:rsid w:val="00C13F32"/>
    <w:rsid w:val="00C14536"/>
    <w:rsid w:val="00C15374"/>
    <w:rsid w:val="00C15DDE"/>
    <w:rsid w:val="00C1689F"/>
    <w:rsid w:val="00C16D4E"/>
    <w:rsid w:val="00C2005E"/>
    <w:rsid w:val="00C2061C"/>
    <w:rsid w:val="00C20E11"/>
    <w:rsid w:val="00C217E1"/>
    <w:rsid w:val="00C2199E"/>
    <w:rsid w:val="00C21BE0"/>
    <w:rsid w:val="00C21C5E"/>
    <w:rsid w:val="00C22EF1"/>
    <w:rsid w:val="00C23116"/>
    <w:rsid w:val="00C2331C"/>
    <w:rsid w:val="00C2335A"/>
    <w:rsid w:val="00C23ABA"/>
    <w:rsid w:val="00C23BE7"/>
    <w:rsid w:val="00C23D20"/>
    <w:rsid w:val="00C23F62"/>
    <w:rsid w:val="00C2458E"/>
    <w:rsid w:val="00C24821"/>
    <w:rsid w:val="00C24E31"/>
    <w:rsid w:val="00C24EC8"/>
    <w:rsid w:val="00C25808"/>
    <w:rsid w:val="00C25A33"/>
    <w:rsid w:val="00C26ED3"/>
    <w:rsid w:val="00C30E73"/>
    <w:rsid w:val="00C30F61"/>
    <w:rsid w:val="00C3160E"/>
    <w:rsid w:val="00C32556"/>
    <w:rsid w:val="00C32689"/>
    <w:rsid w:val="00C32801"/>
    <w:rsid w:val="00C333F6"/>
    <w:rsid w:val="00C33594"/>
    <w:rsid w:val="00C3359F"/>
    <w:rsid w:val="00C33729"/>
    <w:rsid w:val="00C33A3F"/>
    <w:rsid w:val="00C33AB4"/>
    <w:rsid w:val="00C35216"/>
    <w:rsid w:val="00C352CC"/>
    <w:rsid w:val="00C35EF1"/>
    <w:rsid w:val="00C363F1"/>
    <w:rsid w:val="00C37145"/>
    <w:rsid w:val="00C37356"/>
    <w:rsid w:val="00C3735A"/>
    <w:rsid w:val="00C3786C"/>
    <w:rsid w:val="00C37925"/>
    <w:rsid w:val="00C401F9"/>
    <w:rsid w:val="00C4021A"/>
    <w:rsid w:val="00C40618"/>
    <w:rsid w:val="00C4119C"/>
    <w:rsid w:val="00C41851"/>
    <w:rsid w:val="00C4234D"/>
    <w:rsid w:val="00C42A5D"/>
    <w:rsid w:val="00C42B1F"/>
    <w:rsid w:val="00C42D72"/>
    <w:rsid w:val="00C42E0C"/>
    <w:rsid w:val="00C432E9"/>
    <w:rsid w:val="00C4387A"/>
    <w:rsid w:val="00C43CC4"/>
    <w:rsid w:val="00C44855"/>
    <w:rsid w:val="00C44946"/>
    <w:rsid w:val="00C4498D"/>
    <w:rsid w:val="00C44E1B"/>
    <w:rsid w:val="00C45132"/>
    <w:rsid w:val="00C45994"/>
    <w:rsid w:val="00C45D45"/>
    <w:rsid w:val="00C4602B"/>
    <w:rsid w:val="00C47510"/>
    <w:rsid w:val="00C476B3"/>
    <w:rsid w:val="00C4781B"/>
    <w:rsid w:val="00C47C6A"/>
    <w:rsid w:val="00C47F27"/>
    <w:rsid w:val="00C501E1"/>
    <w:rsid w:val="00C502B9"/>
    <w:rsid w:val="00C502CD"/>
    <w:rsid w:val="00C5037D"/>
    <w:rsid w:val="00C50408"/>
    <w:rsid w:val="00C511D0"/>
    <w:rsid w:val="00C51D92"/>
    <w:rsid w:val="00C52A72"/>
    <w:rsid w:val="00C53598"/>
    <w:rsid w:val="00C53CF4"/>
    <w:rsid w:val="00C546C5"/>
    <w:rsid w:val="00C548AC"/>
    <w:rsid w:val="00C55272"/>
    <w:rsid w:val="00C55329"/>
    <w:rsid w:val="00C555C2"/>
    <w:rsid w:val="00C56369"/>
    <w:rsid w:val="00C57A0C"/>
    <w:rsid w:val="00C57D04"/>
    <w:rsid w:val="00C613B8"/>
    <w:rsid w:val="00C62947"/>
    <w:rsid w:val="00C63A31"/>
    <w:rsid w:val="00C63DCB"/>
    <w:rsid w:val="00C64D37"/>
    <w:rsid w:val="00C6509E"/>
    <w:rsid w:val="00C650BF"/>
    <w:rsid w:val="00C654CA"/>
    <w:rsid w:val="00C65F2C"/>
    <w:rsid w:val="00C6672F"/>
    <w:rsid w:val="00C668B3"/>
    <w:rsid w:val="00C66BFE"/>
    <w:rsid w:val="00C66C0E"/>
    <w:rsid w:val="00C67CF0"/>
    <w:rsid w:val="00C67DDE"/>
    <w:rsid w:val="00C702FC"/>
    <w:rsid w:val="00C7116E"/>
    <w:rsid w:val="00C718F4"/>
    <w:rsid w:val="00C729B5"/>
    <w:rsid w:val="00C72A47"/>
    <w:rsid w:val="00C72E1D"/>
    <w:rsid w:val="00C73319"/>
    <w:rsid w:val="00C73501"/>
    <w:rsid w:val="00C739EB"/>
    <w:rsid w:val="00C741DA"/>
    <w:rsid w:val="00C74C67"/>
    <w:rsid w:val="00C75724"/>
    <w:rsid w:val="00C759F7"/>
    <w:rsid w:val="00C76FCC"/>
    <w:rsid w:val="00C778F2"/>
    <w:rsid w:val="00C77E12"/>
    <w:rsid w:val="00C8135B"/>
    <w:rsid w:val="00C81789"/>
    <w:rsid w:val="00C81C3F"/>
    <w:rsid w:val="00C8273E"/>
    <w:rsid w:val="00C82EA6"/>
    <w:rsid w:val="00C832EB"/>
    <w:rsid w:val="00C84147"/>
    <w:rsid w:val="00C84863"/>
    <w:rsid w:val="00C857D3"/>
    <w:rsid w:val="00C862E8"/>
    <w:rsid w:val="00C86802"/>
    <w:rsid w:val="00C8746B"/>
    <w:rsid w:val="00C90714"/>
    <w:rsid w:val="00C926AB"/>
    <w:rsid w:val="00C93430"/>
    <w:rsid w:val="00C93C32"/>
    <w:rsid w:val="00C9412B"/>
    <w:rsid w:val="00C9418A"/>
    <w:rsid w:val="00C94712"/>
    <w:rsid w:val="00C94A83"/>
    <w:rsid w:val="00C94F63"/>
    <w:rsid w:val="00C95DFE"/>
    <w:rsid w:val="00C95FCF"/>
    <w:rsid w:val="00C963B7"/>
    <w:rsid w:val="00C96AC2"/>
    <w:rsid w:val="00C97E7B"/>
    <w:rsid w:val="00CA02B3"/>
    <w:rsid w:val="00CA0A9B"/>
    <w:rsid w:val="00CA0B6A"/>
    <w:rsid w:val="00CA151C"/>
    <w:rsid w:val="00CA1B3E"/>
    <w:rsid w:val="00CA1DE3"/>
    <w:rsid w:val="00CA1E81"/>
    <w:rsid w:val="00CA231B"/>
    <w:rsid w:val="00CA2758"/>
    <w:rsid w:val="00CA28CB"/>
    <w:rsid w:val="00CA2AED"/>
    <w:rsid w:val="00CA2C24"/>
    <w:rsid w:val="00CA2E18"/>
    <w:rsid w:val="00CA2F56"/>
    <w:rsid w:val="00CA38F5"/>
    <w:rsid w:val="00CA3F5D"/>
    <w:rsid w:val="00CA55FB"/>
    <w:rsid w:val="00CA5DAB"/>
    <w:rsid w:val="00CA5DBD"/>
    <w:rsid w:val="00CA6B88"/>
    <w:rsid w:val="00CA7356"/>
    <w:rsid w:val="00CA74D9"/>
    <w:rsid w:val="00CA7860"/>
    <w:rsid w:val="00CB0194"/>
    <w:rsid w:val="00CB03D4"/>
    <w:rsid w:val="00CB127E"/>
    <w:rsid w:val="00CB2738"/>
    <w:rsid w:val="00CB3505"/>
    <w:rsid w:val="00CB45CE"/>
    <w:rsid w:val="00CB46E9"/>
    <w:rsid w:val="00CB54BC"/>
    <w:rsid w:val="00CB54CC"/>
    <w:rsid w:val="00CB5782"/>
    <w:rsid w:val="00CB6CC1"/>
    <w:rsid w:val="00CB72E4"/>
    <w:rsid w:val="00CB75E2"/>
    <w:rsid w:val="00CB77C1"/>
    <w:rsid w:val="00CB7F82"/>
    <w:rsid w:val="00CC0E8B"/>
    <w:rsid w:val="00CC1414"/>
    <w:rsid w:val="00CC3029"/>
    <w:rsid w:val="00CC3DC8"/>
    <w:rsid w:val="00CC45F9"/>
    <w:rsid w:val="00CC4D72"/>
    <w:rsid w:val="00CC526C"/>
    <w:rsid w:val="00CC54DC"/>
    <w:rsid w:val="00CC611B"/>
    <w:rsid w:val="00CC6A73"/>
    <w:rsid w:val="00CC7971"/>
    <w:rsid w:val="00CC7A2D"/>
    <w:rsid w:val="00CC7B58"/>
    <w:rsid w:val="00CD0A26"/>
    <w:rsid w:val="00CD0C79"/>
    <w:rsid w:val="00CD0DE9"/>
    <w:rsid w:val="00CD12C0"/>
    <w:rsid w:val="00CD16B9"/>
    <w:rsid w:val="00CD18C8"/>
    <w:rsid w:val="00CD201D"/>
    <w:rsid w:val="00CD239A"/>
    <w:rsid w:val="00CD2430"/>
    <w:rsid w:val="00CD2699"/>
    <w:rsid w:val="00CD26E6"/>
    <w:rsid w:val="00CD301E"/>
    <w:rsid w:val="00CD33B3"/>
    <w:rsid w:val="00CD3958"/>
    <w:rsid w:val="00CD3F11"/>
    <w:rsid w:val="00CD4B8E"/>
    <w:rsid w:val="00CD567E"/>
    <w:rsid w:val="00CD579A"/>
    <w:rsid w:val="00CD57A3"/>
    <w:rsid w:val="00CD5940"/>
    <w:rsid w:val="00CD5C11"/>
    <w:rsid w:val="00CD658F"/>
    <w:rsid w:val="00CD6A5D"/>
    <w:rsid w:val="00CD6B64"/>
    <w:rsid w:val="00CD7931"/>
    <w:rsid w:val="00CE044E"/>
    <w:rsid w:val="00CE0520"/>
    <w:rsid w:val="00CE0AC2"/>
    <w:rsid w:val="00CE0C95"/>
    <w:rsid w:val="00CE0FD0"/>
    <w:rsid w:val="00CE119A"/>
    <w:rsid w:val="00CE15BC"/>
    <w:rsid w:val="00CE1EC7"/>
    <w:rsid w:val="00CE2563"/>
    <w:rsid w:val="00CE3489"/>
    <w:rsid w:val="00CE36E4"/>
    <w:rsid w:val="00CE4147"/>
    <w:rsid w:val="00CE43BA"/>
    <w:rsid w:val="00CE5247"/>
    <w:rsid w:val="00CE5F84"/>
    <w:rsid w:val="00CE6CAA"/>
    <w:rsid w:val="00CE70D7"/>
    <w:rsid w:val="00CE7583"/>
    <w:rsid w:val="00CE7D2D"/>
    <w:rsid w:val="00CF023D"/>
    <w:rsid w:val="00CF0715"/>
    <w:rsid w:val="00CF0AB5"/>
    <w:rsid w:val="00CF1182"/>
    <w:rsid w:val="00CF187B"/>
    <w:rsid w:val="00CF1A6D"/>
    <w:rsid w:val="00CF1C19"/>
    <w:rsid w:val="00CF1D11"/>
    <w:rsid w:val="00CF1FA2"/>
    <w:rsid w:val="00CF223A"/>
    <w:rsid w:val="00CF2350"/>
    <w:rsid w:val="00CF29C9"/>
    <w:rsid w:val="00CF309C"/>
    <w:rsid w:val="00CF30BF"/>
    <w:rsid w:val="00CF3107"/>
    <w:rsid w:val="00CF3149"/>
    <w:rsid w:val="00CF3BB1"/>
    <w:rsid w:val="00CF425D"/>
    <w:rsid w:val="00CF47E3"/>
    <w:rsid w:val="00CF4B57"/>
    <w:rsid w:val="00CF4FA3"/>
    <w:rsid w:val="00CF544B"/>
    <w:rsid w:val="00CF58D8"/>
    <w:rsid w:val="00CF732D"/>
    <w:rsid w:val="00CF790B"/>
    <w:rsid w:val="00CF7F68"/>
    <w:rsid w:val="00D0105A"/>
    <w:rsid w:val="00D0206F"/>
    <w:rsid w:val="00D02BEE"/>
    <w:rsid w:val="00D038D1"/>
    <w:rsid w:val="00D04037"/>
    <w:rsid w:val="00D04FC1"/>
    <w:rsid w:val="00D06126"/>
    <w:rsid w:val="00D0666D"/>
    <w:rsid w:val="00D07974"/>
    <w:rsid w:val="00D07BD4"/>
    <w:rsid w:val="00D101F8"/>
    <w:rsid w:val="00D107BE"/>
    <w:rsid w:val="00D11796"/>
    <w:rsid w:val="00D11A77"/>
    <w:rsid w:val="00D11A87"/>
    <w:rsid w:val="00D11FC7"/>
    <w:rsid w:val="00D134B4"/>
    <w:rsid w:val="00D156A2"/>
    <w:rsid w:val="00D15CF6"/>
    <w:rsid w:val="00D1677B"/>
    <w:rsid w:val="00D16CF8"/>
    <w:rsid w:val="00D16E76"/>
    <w:rsid w:val="00D1717B"/>
    <w:rsid w:val="00D20B2B"/>
    <w:rsid w:val="00D20C9B"/>
    <w:rsid w:val="00D218EB"/>
    <w:rsid w:val="00D22C2F"/>
    <w:rsid w:val="00D22E0E"/>
    <w:rsid w:val="00D23001"/>
    <w:rsid w:val="00D23081"/>
    <w:rsid w:val="00D232C5"/>
    <w:rsid w:val="00D24926"/>
    <w:rsid w:val="00D25B6E"/>
    <w:rsid w:val="00D25ECF"/>
    <w:rsid w:val="00D27303"/>
    <w:rsid w:val="00D273C5"/>
    <w:rsid w:val="00D30583"/>
    <w:rsid w:val="00D30ECC"/>
    <w:rsid w:val="00D30F11"/>
    <w:rsid w:val="00D3101E"/>
    <w:rsid w:val="00D314AC"/>
    <w:rsid w:val="00D31B0C"/>
    <w:rsid w:val="00D31CFF"/>
    <w:rsid w:val="00D31FA2"/>
    <w:rsid w:val="00D32074"/>
    <w:rsid w:val="00D3297E"/>
    <w:rsid w:val="00D3395A"/>
    <w:rsid w:val="00D33FD2"/>
    <w:rsid w:val="00D341C1"/>
    <w:rsid w:val="00D342D5"/>
    <w:rsid w:val="00D34BDD"/>
    <w:rsid w:val="00D3577D"/>
    <w:rsid w:val="00D35A07"/>
    <w:rsid w:val="00D360B2"/>
    <w:rsid w:val="00D3656A"/>
    <w:rsid w:val="00D36F2E"/>
    <w:rsid w:val="00D37731"/>
    <w:rsid w:val="00D3790E"/>
    <w:rsid w:val="00D40097"/>
    <w:rsid w:val="00D40729"/>
    <w:rsid w:val="00D41940"/>
    <w:rsid w:val="00D41FF7"/>
    <w:rsid w:val="00D44316"/>
    <w:rsid w:val="00D445C9"/>
    <w:rsid w:val="00D446F2"/>
    <w:rsid w:val="00D45C97"/>
    <w:rsid w:val="00D45D9B"/>
    <w:rsid w:val="00D467E4"/>
    <w:rsid w:val="00D46A88"/>
    <w:rsid w:val="00D47237"/>
    <w:rsid w:val="00D47D43"/>
    <w:rsid w:val="00D50694"/>
    <w:rsid w:val="00D5088F"/>
    <w:rsid w:val="00D50AE6"/>
    <w:rsid w:val="00D51769"/>
    <w:rsid w:val="00D51CBF"/>
    <w:rsid w:val="00D52140"/>
    <w:rsid w:val="00D5220A"/>
    <w:rsid w:val="00D527FB"/>
    <w:rsid w:val="00D52C00"/>
    <w:rsid w:val="00D52DC2"/>
    <w:rsid w:val="00D533F6"/>
    <w:rsid w:val="00D53562"/>
    <w:rsid w:val="00D542D4"/>
    <w:rsid w:val="00D54FB9"/>
    <w:rsid w:val="00D55138"/>
    <w:rsid w:val="00D55972"/>
    <w:rsid w:val="00D56365"/>
    <w:rsid w:val="00D56E90"/>
    <w:rsid w:val="00D56FFA"/>
    <w:rsid w:val="00D570B4"/>
    <w:rsid w:val="00D5754E"/>
    <w:rsid w:val="00D60096"/>
    <w:rsid w:val="00D61943"/>
    <w:rsid w:val="00D63CBF"/>
    <w:rsid w:val="00D6435F"/>
    <w:rsid w:val="00D655D9"/>
    <w:rsid w:val="00D658AE"/>
    <w:rsid w:val="00D65A0B"/>
    <w:rsid w:val="00D663CD"/>
    <w:rsid w:val="00D665C9"/>
    <w:rsid w:val="00D6778C"/>
    <w:rsid w:val="00D70218"/>
    <w:rsid w:val="00D71593"/>
    <w:rsid w:val="00D72647"/>
    <w:rsid w:val="00D73EAF"/>
    <w:rsid w:val="00D752F4"/>
    <w:rsid w:val="00D75732"/>
    <w:rsid w:val="00D759B5"/>
    <w:rsid w:val="00D7618D"/>
    <w:rsid w:val="00D76408"/>
    <w:rsid w:val="00D764BF"/>
    <w:rsid w:val="00D76D3E"/>
    <w:rsid w:val="00D777DB"/>
    <w:rsid w:val="00D77F0D"/>
    <w:rsid w:val="00D80185"/>
    <w:rsid w:val="00D8028F"/>
    <w:rsid w:val="00D80CA2"/>
    <w:rsid w:val="00D81BED"/>
    <w:rsid w:val="00D822D6"/>
    <w:rsid w:val="00D82CF1"/>
    <w:rsid w:val="00D82EFF"/>
    <w:rsid w:val="00D83A43"/>
    <w:rsid w:val="00D83F4E"/>
    <w:rsid w:val="00D8554D"/>
    <w:rsid w:val="00D8652E"/>
    <w:rsid w:val="00D87411"/>
    <w:rsid w:val="00D87FE9"/>
    <w:rsid w:val="00D909CB"/>
    <w:rsid w:val="00D917C8"/>
    <w:rsid w:val="00D92BC6"/>
    <w:rsid w:val="00D93990"/>
    <w:rsid w:val="00D94019"/>
    <w:rsid w:val="00D94C62"/>
    <w:rsid w:val="00D9638C"/>
    <w:rsid w:val="00D96D9C"/>
    <w:rsid w:val="00D97625"/>
    <w:rsid w:val="00D97E6B"/>
    <w:rsid w:val="00DA0FDC"/>
    <w:rsid w:val="00DA15B4"/>
    <w:rsid w:val="00DA2542"/>
    <w:rsid w:val="00DA2660"/>
    <w:rsid w:val="00DA2ED4"/>
    <w:rsid w:val="00DA34E4"/>
    <w:rsid w:val="00DA381A"/>
    <w:rsid w:val="00DA3A53"/>
    <w:rsid w:val="00DA3D4B"/>
    <w:rsid w:val="00DA3E38"/>
    <w:rsid w:val="00DA3FA2"/>
    <w:rsid w:val="00DA4173"/>
    <w:rsid w:val="00DA51C4"/>
    <w:rsid w:val="00DA5793"/>
    <w:rsid w:val="00DA63D3"/>
    <w:rsid w:val="00DA72D7"/>
    <w:rsid w:val="00DA77D5"/>
    <w:rsid w:val="00DB048C"/>
    <w:rsid w:val="00DB0F4C"/>
    <w:rsid w:val="00DB152F"/>
    <w:rsid w:val="00DB1CA3"/>
    <w:rsid w:val="00DB2BA8"/>
    <w:rsid w:val="00DB307F"/>
    <w:rsid w:val="00DB3E9E"/>
    <w:rsid w:val="00DB470F"/>
    <w:rsid w:val="00DB4946"/>
    <w:rsid w:val="00DB4C1E"/>
    <w:rsid w:val="00DB4E1C"/>
    <w:rsid w:val="00DB501A"/>
    <w:rsid w:val="00DB522E"/>
    <w:rsid w:val="00DB6307"/>
    <w:rsid w:val="00DB6343"/>
    <w:rsid w:val="00DB6D9F"/>
    <w:rsid w:val="00DB7970"/>
    <w:rsid w:val="00DC186B"/>
    <w:rsid w:val="00DC1DFE"/>
    <w:rsid w:val="00DC1E8E"/>
    <w:rsid w:val="00DC2A86"/>
    <w:rsid w:val="00DC2D16"/>
    <w:rsid w:val="00DC3B7C"/>
    <w:rsid w:val="00DC4820"/>
    <w:rsid w:val="00DC49EA"/>
    <w:rsid w:val="00DC4A8F"/>
    <w:rsid w:val="00DC5075"/>
    <w:rsid w:val="00DC5692"/>
    <w:rsid w:val="00DC5B39"/>
    <w:rsid w:val="00DC5E00"/>
    <w:rsid w:val="00DC5EBB"/>
    <w:rsid w:val="00DC62CD"/>
    <w:rsid w:val="00DC6ED1"/>
    <w:rsid w:val="00DC759C"/>
    <w:rsid w:val="00DC7FDA"/>
    <w:rsid w:val="00DD0669"/>
    <w:rsid w:val="00DD1076"/>
    <w:rsid w:val="00DD1183"/>
    <w:rsid w:val="00DD1451"/>
    <w:rsid w:val="00DD163C"/>
    <w:rsid w:val="00DD26BA"/>
    <w:rsid w:val="00DD2733"/>
    <w:rsid w:val="00DD2FED"/>
    <w:rsid w:val="00DD3B1E"/>
    <w:rsid w:val="00DD4452"/>
    <w:rsid w:val="00DD5BFE"/>
    <w:rsid w:val="00DD5C5C"/>
    <w:rsid w:val="00DD601D"/>
    <w:rsid w:val="00DD62D4"/>
    <w:rsid w:val="00DD6EA5"/>
    <w:rsid w:val="00DD70BC"/>
    <w:rsid w:val="00DE05F7"/>
    <w:rsid w:val="00DE0CBC"/>
    <w:rsid w:val="00DE1303"/>
    <w:rsid w:val="00DE1B85"/>
    <w:rsid w:val="00DE1DAC"/>
    <w:rsid w:val="00DE20D7"/>
    <w:rsid w:val="00DE229F"/>
    <w:rsid w:val="00DE307D"/>
    <w:rsid w:val="00DE4063"/>
    <w:rsid w:val="00DE4A42"/>
    <w:rsid w:val="00DE4D5B"/>
    <w:rsid w:val="00DE5B7A"/>
    <w:rsid w:val="00DE5C93"/>
    <w:rsid w:val="00DE5CE2"/>
    <w:rsid w:val="00DE67FF"/>
    <w:rsid w:val="00DE6CDA"/>
    <w:rsid w:val="00DE7A1B"/>
    <w:rsid w:val="00DE7FD3"/>
    <w:rsid w:val="00DF00C4"/>
    <w:rsid w:val="00DF0543"/>
    <w:rsid w:val="00DF13B4"/>
    <w:rsid w:val="00DF23E6"/>
    <w:rsid w:val="00DF2C11"/>
    <w:rsid w:val="00DF36C1"/>
    <w:rsid w:val="00DF40AB"/>
    <w:rsid w:val="00DF5A76"/>
    <w:rsid w:val="00DF6074"/>
    <w:rsid w:val="00DF6287"/>
    <w:rsid w:val="00DF7541"/>
    <w:rsid w:val="00DF7984"/>
    <w:rsid w:val="00DF7EE5"/>
    <w:rsid w:val="00E00A80"/>
    <w:rsid w:val="00E0126D"/>
    <w:rsid w:val="00E014ED"/>
    <w:rsid w:val="00E01DF4"/>
    <w:rsid w:val="00E028D1"/>
    <w:rsid w:val="00E03336"/>
    <w:rsid w:val="00E03B45"/>
    <w:rsid w:val="00E03BB6"/>
    <w:rsid w:val="00E03F35"/>
    <w:rsid w:val="00E04E37"/>
    <w:rsid w:val="00E063BE"/>
    <w:rsid w:val="00E0643A"/>
    <w:rsid w:val="00E067A9"/>
    <w:rsid w:val="00E06BF8"/>
    <w:rsid w:val="00E072BB"/>
    <w:rsid w:val="00E0732F"/>
    <w:rsid w:val="00E0794A"/>
    <w:rsid w:val="00E102E0"/>
    <w:rsid w:val="00E10726"/>
    <w:rsid w:val="00E10A4F"/>
    <w:rsid w:val="00E10ED7"/>
    <w:rsid w:val="00E111DB"/>
    <w:rsid w:val="00E13D3F"/>
    <w:rsid w:val="00E14233"/>
    <w:rsid w:val="00E1585A"/>
    <w:rsid w:val="00E16264"/>
    <w:rsid w:val="00E1691D"/>
    <w:rsid w:val="00E17D7F"/>
    <w:rsid w:val="00E17D8A"/>
    <w:rsid w:val="00E2103F"/>
    <w:rsid w:val="00E211F5"/>
    <w:rsid w:val="00E21816"/>
    <w:rsid w:val="00E219BD"/>
    <w:rsid w:val="00E21F1C"/>
    <w:rsid w:val="00E24332"/>
    <w:rsid w:val="00E24582"/>
    <w:rsid w:val="00E24814"/>
    <w:rsid w:val="00E249C5"/>
    <w:rsid w:val="00E24D66"/>
    <w:rsid w:val="00E267B9"/>
    <w:rsid w:val="00E26C90"/>
    <w:rsid w:val="00E26D80"/>
    <w:rsid w:val="00E27572"/>
    <w:rsid w:val="00E300C6"/>
    <w:rsid w:val="00E31164"/>
    <w:rsid w:val="00E31A99"/>
    <w:rsid w:val="00E31C01"/>
    <w:rsid w:val="00E32061"/>
    <w:rsid w:val="00E326FB"/>
    <w:rsid w:val="00E32887"/>
    <w:rsid w:val="00E33094"/>
    <w:rsid w:val="00E3396B"/>
    <w:rsid w:val="00E34DF7"/>
    <w:rsid w:val="00E36708"/>
    <w:rsid w:val="00E36913"/>
    <w:rsid w:val="00E4098C"/>
    <w:rsid w:val="00E40C54"/>
    <w:rsid w:val="00E41F05"/>
    <w:rsid w:val="00E42010"/>
    <w:rsid w:val="00E424AF"/>
    <w:rsid w:val="00E43351"/>
    <w:rsid w:val="00E44223"/>
    <w:rsid w:val="00E4465F"/>
    <w:rsid w:val="00E446B4"/>
    <w:rsid w:val="00E44BA5"/>
    <w:rsid w:val="00E44D90"/>
    <w:rsid w:val="00E468B8"/>
    <w:rsid w:val="00E47EEA"/>
    <w:rsid w:val="00E507A2"/>
    <w:rsid w:val="00E50D63"/>
    <w:rsid w:val="00E50DCD"/>
    <w:rsid w:val="00E50F7F"/>
    <w:rsid w:val="00E51398"/>
    <w:rsid w:val="00E51610"/>
    <w:rsid w:val="00E51E8D"/>
    <w:rsid w:val="00E52408"/>
    <w:rsid w:val="00E528AE"/>
    <w:rsid w:val="00E538CF"/>
    <w:rsid w:val="00E53B36"/>
    <w:rsid w:val="00E54722"/>
    <w:rsid w:val="00E5477C"/>
    <w:rsid w:val="00E54E4D"/>
    <w:rsid w:val="00E55594"/>
    <w:rsid w:val="00E56EC0"/>
    <w:rsid w:val="00E57BD8"/>
    <w:rsid w:val="00E60ED6"/>
    <w:rsid w:val="00E614C4"/>
    <w:rsid w:val="00E620A7"/>
    <w:rsid w:val="00E62535"/>
    <w:rsid w:val="00E63706"/>
    <w:rsid w:val="00E63E9D"/>
    <w:rsid w:val="00E64C97"/>
    <w:rsid w:val="00E65EA8"/>
    <w:rsid w:val="00E661E6"/>
    <w:rsid w:val="00E66784"/>
    <w:rsid w:val="00E667FF"/>
    <w:rsid w:val="00E669ED"/>
    <w:rsid w:val="00E67479"/>
    <w:rsid w:val="00E67A94"/>
    <w:rsid w:val="00E70B15"/>
    <w:rsid w:val="00E70E14"/>
    <w:rsid w:val="00E71BB3"/>
    <w:rsid w:val="00E72058"/>
    <w:rsid w:val="00E72233"/>
    <w:rsid w:val="00E72993"/>
    <w:rsid w:val="00E7435C"/>
    <w:rsid w:val="00E74F80"/>
    <w:rsid w:val="00E75746"/>
    <w:rsid w:val="00E75B3D"/>
    <w:rsid w:val="00E75BFB"/>
    <w:rsid w:val="00E76DBD"/>
    <w:rsid w:val="00E77861"/>
    <w:rsid w:val="00E779B9"/>
    <w:rsid w:val="00E77CE2"/>
    <w:rsid w:val="00E802BF"/>
    <w:rsid w:val="00E8081D"/>
    <w:rsid w:val="00E81142"/>
    <w:rsid w:val="00E8138B"/>
    <w:rsid w:val="00E81EFB"/>
    <w:rsid w:val="00E83170"/>
    <w:rsid w:val="00E8383F"/>
    <w:rsid w:val="00E83C3F"/>
    <w:rsid w:val="00E83DF7"/>
    <w:rsid w:val="00E8478C"/>
    <w:rsid w:val="00E847F0"/>
    <w:rsid w:val="00E84A8C"/>
    <w:rsid w:val="00E84C3C"/>
    <w:rsid w:val="00E84E2F"/>
    <w:rsid w:val="00E86119"/>
    <w:rsid w:val="00E8612D"/>
    <w:rsid w:val="00E868F8"/>
    <w:rsid w:val="00E86B18"/>
    <w:rsid w:val="00E86E13"/>
    <w:rsid w:val="00E87608"/>
    <w:rsid w:val="00E87BD3"/>
    <w:rsid w:val="00E87FF9"/>
    <w:rsid w:val="00E901DA"/>
    <w:rsid w:val="00E90EE0"/>
    <w:rsid w:val="00E913D2"/>
    <w:rsid w:val="00E915FB"/>
    <w:rsid w:val="00E917E6"/>
    <w:rsid w:val="00E91AEB"/>
    <w:rsid w:val="00E92855"/>
    <w:rsid w:val="00E92E82"/>
    <w:rsid w:val="00E93F0D"/>
    <w:rsid w:val="00E9478C"/>
    <w:rsid w:val="00E96FC1"/>
    <w:rsid w:val="00E97173"/>
    <w:rsid w:val="00E97265"/>
    <w:rsid w:val="00E97A8D"/>
    <w:rsid w:val="00EA0252"/>
    <w:rsid w:val="00EA064A"/>
    <w:rsid w:val="00EA0AE3"/>
    <w:rsid w:val="00EA151B"/>
    <w:rsid w:val="00EA1954"/>
    <w:rsid w:val="00EA1C78"/>
    <w:rsid w:val="00EA226E"/>
    <w:rsid w:val="00EA2510"/>
    <w:rsid w:val="00EA341B"/>
    <w:rsid w:val="00EA37FC"/>
    <w:rsid w:val="00EA3C6B"/>
    <w:rsid w:val="00EA3D66"/>
    <w:rsid w:val="00EA41E3"/>
    <w:rsid w:val="00EA4241"/>
    <w:rsid w:val="00EA5051"/>
    <w:rsid w:val="00EA5770"/>
    <w:rsid w:val="00EA61AE"/>
    <w:rsid w:val="00EA65C0"/>
    <w:rsid w:val="00EA6AC7"/>
    <w:rsid w:val="00EA6AF8"/>
    <w:rsid w:val="00EA7590"/>
    <w:rsid w:val="00EA77D3"/>
    <w:rsid w:val="00EB00D1"/>
    <w:rsid w:val="00EB069D"/>
    <w:rsid w:val="00EB13BB"/>
    <w:rsid w:val="00EB1921"/>
    <w:rsid w:val="00EB1C33"/>
    <w:rsid w:val="00EB239E"/>
    <w:rsid w:val="00EB36A2"/>
    <w:rsid w:val="00EB3C50"/>
    <w:rsid w:val="00EB3DE6"/>
    <w:rsid w:val="00EB518A"/>
    <w:rsid w:val="00EB5746"/>
    <w:rsid w:val="00EB582A"/>
    <w:rsid w:val="00EB64DD"/>
    <w:rsid w:val="00EB6C52"/>
    <w:rsid w:val="00EB751F"/>
    <w:rsid w:val="00EB77CE"/>
    <w:rsid w:val="00EB77E6"/>
    <w:rsid w:val="00EB7892"/>
    <w:rsid w:val="00EC0E49"/>
    <w:rsid w:val="00EC1925"/>
    <w:rsid w:val="00EC20A0"/>
    <w:rsid w:val="00EC23CF"/>
    <w:rsid w:val="00EC3475"/>
    <w:rsid w:val="00EC4D50"/>
    <w:rsid w:val="00EC4EFF"/>
    <w:rsid w:val="00EC5234"/>
    <w:rsid w:val="00EC5677"/>
    <w:rsid w:val="00EC5E58"/>
    <w:rsid w:val="00EC69B4"/>
    <w:rsid w:val="00EC72CB"/>
    <w:rsid w:val="00ED04F3"/>
    <w:rsid w:val="00ED2032"/>
    <w:rsid w:val="00ED223B"/>
    <w:rsid w:val="00ED33E4"/>
    <w:rsid w:val="00ED39BF"/>
    <w:rsid w:val="00ED3CAB"/>
    <w:rsid w:val="00ED3FE3"/>
    <w:rsid w:val="00ED4276"/>
    <w:rsid w:val="00ED5902"/>
    <w:rsid w:val="00ED6BBE"/>
    <w:rsid w:val="00ED6E75"/>
    <w:rsid w:val="00ED7576"/>
    <w:rsid w:val="00ED758B"/>
    <w:rsid w:val="00EE0608"/>
    <w:rsid w:val="00EE086D"/>
    <w:rsid w:val="00EE08CD"/>
    <w:rsid w:val="00EE0A64"/>
    <w:rsid w:val="00EE0FE3"/>
    <w:rsid w:val="00EE1112"/>
    <w:rsid w:val="00EE17DD"/>
    <w:rsid w:val="00EE1983"/>
    <w:rsid w:val="00EE2612"/>
    <w:rsid w:val="00EE2860"/>
    <w:rsid w:val="00EE2AFD"/>
    <w:rsid w:val="00EE2F56"/>
    <w:rsid w:val="00EE30B8"/>
    <w:rsid w:val="00EE40CB"/>
    <w:rsid w:val="00EE4496"/>
    <w:rsid w:val="00EE472A"/>
    <w:rsid w:val="00EE5186"/>
    <w:rsid w:val="00EE56F4"/>
    <w:rsid w:val="00EE58AD"/>
    <w:rsid w:val="00EE5E84"/>
    <w:rsid w:val="00EE6C24"/>
    <w:rsid w:val="00EE6EBB"/>
    <w:rsid w:val="00EE70A9"/>
    <w:rsid w:val="00EE713D"/>
    <w:rsid w:val="00EE7157"/>
    <w:rsid w:val="00EE7480"/>
    <w:rsid w:val="00EF02E0"/>
    <w:rsid w:val="00EF037F"/>
    <w:rsid w:val="00EF0791"/>
    <w:rsid w:val="00EF0F95"/>
    <w:rsid w:val="00EF14E2"/>
    <w:rsid w:val="00EF1DF0"/>
    <w:rsid w:val="00EF2469"/>
    <w:rsid w:val="00EF2D8A"/>
    <w:rsid w:val="00EF329F"/>
    <w:rsid w:val="00EF34BE"/>
    <w:rsid w:val="00EF38CF"/>
    <w:rsid w:val="00EF508A"/>
    <w:rsid w:val="00EF51E8"/>
    <w:rsid w:val="00EF6103"/>
    <w:rsid w:val="00EF7985"/>
    <w:rsid w:val="00EF7D0D"/>
    <w:rsid w:val="00EF7DEF"/>
    <w:rsid w:val="00F014E1"/>
    <w:rsid w:val="00F01BD2"/>
    <w:rsid w:val="00F01E48"/>
    <w:rsid w:val="00F027E1"/>
    <w:rsid w:val="00F02F83"/>
    <w:rsid w:val="00F03158"/>
    <w:rsid w:val="00F032ED"/>
    <w:rsid w:val="00F03438"/>
    <w:rsid w:val="00F04181"/>
    <w:rsid w:val="00F05C58"/>
    <w:rsid w:val="00F06F18"/>
    <w:rsid w:val="00F0733D"/>
    <w:rsid w:val="00F07BC6"/>
    <w:rsid w:val="00F07E04"/>
    <w:rsid w:val="00F10464"/>
    <w:rsid w:val="00F11E16"/>
    <w:rsid w:val="00F11E20"/>
    <w:rsid w:val="00F11FA3"/>
    <w:rsid w:val="00F12E19"/>
    <w:rsid w:val="00F12F55"/>
    <w:rsid w:val="00F132D3"/>
    <w:rsid w:val="00F13625"/>
    <w:rsid w:val="00F14CA7"/>
    <w:rsid w:val="00F15243"/>
    <w:rsid w:val="00F157F7"/>
    <w:rsid w:val="00F158D3"/>
    <w:rsid w:val="00F15C39"/>
    <w:rsid w:val="00F1671F"/>
    <w:rsid w:val="00F16975"/>
    <w:rsid w:val="00F16D58"/>
    <w:rsid w:val="00F17413"/>
    <w:rsid w:val="00F21170"/>
    <w:rsid w:val="00F21552"/>
    <w:rsid w:val="00F22A56"/>
    <w:rsid w:val="00F22D8C"/>
    <w:rsid w:val="00F23804"/>
    <w:rsid w:val="00F250A5"/>
    <w:rsid w:val="00F26379"/>
    <w:rsid w:val="00F271B2"/>
    <w:rsid w:val="00F27842"/>
    <w:rsid w:val="00F27DDF"/>
    <w:rsid w:val="00F3116C"/>
    <w:rsid w:val="00F31345"/>
    <w:rsid w:val="00F315C0"/>
    <w:rsid w:val="00F31AE5"/>
    <w:rsid w:val="00F31AFD"/>
    <w:rsid w:val="00F32814"/>
    <w:rsid w:val="00F336B8"/>
    <w:rsid w:val="00F338F8"/>
    <w:rsid w:val="00F34025"/>
    <w:rsid w:val="00F3440C"/>
    <w:rsid w:val="00F34B9A"/>
    <w:rsid w:val="00F35176"/>
    <w:rsid w:val="00F363FE"/>
    <w:rsid w:val="00F369E9"/>
    <w:rsid w:val="00F37F27"/>
    <w:rsid w:val="00F4086F"/>
    <w:rsid w:val="00F40972"/>
    <w:rsid w:val="00F40E68"/>
    <w:rsid w:val="00F4105A"/>
    <w:rsid w:val="00F4157D"/>
    <w:rsid w:val="00F42C2C"/>
    <w:rsid w:val="00F42F55"/>
    <w:rsid w:val="00F433CB"/>
    <w:rsid w:val="00F43E17"/>
    <w:rsid w:val="00F45CB6"/>
    <w:rsid w:val="00F45D23"/>
    <w:rsid w:val="00F46301"/>
    <w:rsid w:val="00F471D0"/>
    <w:rsid w:val="00F47D28"/>
    <w:rsid w:val="00F47F70"/>
    <w:rsid w:val="00F5004A"/>
    <w:rsid w:val="00F501ED"/>
    <w:rsid w:val="00F503CB"/>
    <w:rsid w:val="00F50414"/>
    <w:rsid w:val="00F50B61"/>
    <w:rsid w:val="00F50BB9"/>
    <w:rsid w:val="00F52775"/>
    <w:rsid w:val="00F5278D"/>
    <w:rsid w:val="00F528E6"/>
    <w:rsid w:val="00F52D0A"/>
    <w:rsid w:val="00F535A9"/>
    <w:rsid w:val="00F53CE0"/>
    <w:rsid w:val="00F54DA9"/>
    <w:rsid w:val="00F54F24"/>
    <w:rsid w:val="00F552C0"/>
    <w:rsid w:val="00F55AC3"/>
    <w:rsid w:val="00F55B52"/>
    <w:rsid w:val="00F55DF1"/>
    <w:rsid w:val="00F5612C"/>
    <w:rsid w:val="00F562DE"/>
    <w:rsid w:val="00F56959"/>
    <w:rsid w:val="00F56FDF"/>
    <w:rsid w:val="00F57862"/>
    <w:rsid w:val="00F61BB4"/>
    <w:rsid w:val="00F623C3"/>
    <w:rsid w:val="00F6288A"/>
    <w:rsid w:val="00F62A42"/>
    <w:rsid w:val="00F63289"/>
    <w:rsid w:val="00F6395A"/>
    <w:rsid w:val="00F64399"/>
    <w:rsid w:val="00F6440C"/>
    <w:rsid w:val="00F6461D"/>
    <w:rsid w:val="00F655F2"/>
    <w:rsid w:val="00F65E7B"/>
    <w:rsid w:val="00F6695A"/>
    <w:rsid w:val="00F6705C"/>
    <w:rsid w:val="00F67340"/>
    <w:rsid w:val="00F67920"/>
    <w:rsid w:val="00F70255"/>
    <w:rsid w:val="00F70A0E"/>
    <w:rsid w:val="00F71D15"/>
    <w:rsid w:val="00F7364D"/>
    <w:rsid w:val="00F74467"/>
    <w:rsid w:val="00F74A1B"/>
    <w:rsid w:val="00F74BA3"/>
    <w:rsid w:val="00F750D7"/>
    <w:rsid w:val="00F7572A"/>
    <w:rsid w:val="00F76390"/>
    <w:rsid w:val="00F77589"/>
    <w:rsid w:val="00F775BD"/>
    <w:rsid w:val="00F77817"/>
    <w:rsid w:val="00F77856"/>
    <w:rsid w:val="00F77ACB"/>
    <w:rsid w:val="00F80194"/>
    <w:rsid w:val="00F80859"/>
    <w:rsid w:val="00F80CBE"/>
    <w:rsid w:val="00F810A5"/>
    <w:rsid w:val="00F8129E"/>
    <w:rsid w:val="00F81470"/>
    <w:rsid w:val="00F8323D"/>
    <w:rsid w:val="00F84D04"/>
    <w:rsid w:val="00F85007"/>
    <w:rsid w:val="00F8505A"/>
    <w:rsid w:val="00F85297"/>
    <w:rsid w:val="00F8541F"/>
    <w:rsid w:val="00F85433"/>
    <w:rsid w:val="00F857F1"/>
    <w:rsid w:val="00F85B12"/>
    <w:rsid w:val="00F86B66"/>
    <w:rsid w:val="00F90A14"/>
    <w:rsid w:val="00F91727"/>
    <w:rsid w:val="00F91A39"/>
    <w:rsid w:val="00F91D42"/>
    <w:rsid w:val="00F920B1"/>
    <w:rsid w:val="00F92229"/>
    <w:rsid w:val="00F926A8"/>
    <w:rsid w:val="00F92A93"/>
    <w:rsid w:val="00F92CDD"/>
    <w:rsid w:val="00F93FEC"/>
    <w:rsid w:val="00F94363"/>
    <w:rsid w:val="00F943B9"/>
    <w:rsid w:val="00F94901"/>
    <w:rsid w:val="00F95171"/>
    <w:rsid w:val="00F9542C"/>
    <w:rsid w:val="00F96A60"/>
    <w:rsid w:val="00FA03AE"/>
    <w:rsid w:val="00FA1D3E"/>
    <w:rsid w:val="00FA2CC2"/>
    <w:rsid w:val="00FA35F7"/>
    <w:rsid w:val="00FA366B"/>
    <w:rsid w:val="00FA3A37"/>
    <w:rsid w:val="00FA3CE1"/>
    <w:rsid w:val="00FA483F"/>
    <w:rsid w:val="00FA4F83"/>
    <w:rsid w:val="00FA546B"/>
    <w:rsid w:val="00FA55FD"/>
    <w:rsid w:val="00FA5C41"/>
    <w:rsid w:val="00FA5FE3"/>
    <w:rsid w:val="00FA6231"/>
    <w:rsid w:val="00FA77BC"/>
    <w:rsid w:val="00FA7DE8"/>
    <w:rsid w:val="00FB02BF"/>
    <w:rsid w:val="00FB0BD0"/>
    <w:rsid w:val="00FB2108"/>
    <w:rsid w:val="00FB2D9F"/>
    <w:rsid w:val="00FB32F9"/>
    <w:rsid w:val="00FB4890"/>
    <w:rsid w:val="00FB52A7"/>
    <w:rsid w:val="00FB5334"/>
    <w:rsid w:val="00FB540D"/>
    <w:rsid w:val="00FB5602"/>
    <w:rsid w:val="00FB5684"/>
    <w:rsid w:val="00FB6459"/>
    <w:rsid w:val="00FB6799"/>
    <w:rsid w:val="00FB68FE"/>
    <w:rsid w:val="00FB70FB"/>
    <w:rsid w:val="00FC0365"/>
    <w:rsid w:val="00FC0D85"/>
    <w:rsid w:val="00FC118A"/>
    <w:rsid w:val="00FC3265"/>
    <w:rsid w:val="00FC3515"/>
    <w:rsid w:val="00FC3BB9"/>
    <w:rsid w:val="00FC3C87"/>
    <w:rsid w:val="00FC3FB5"/>
    <w:rsid w:val="00FC50CE"/>
    <w:rsid w:val="00FC50DE"/>
    <w:rsid w:val="00FC56F9"/>
    <w:rsid w:val="00FC5D18"/>
    <w:rsid w:val="00FC5E27"/>
    <w:rsid w:val="00FC6C9F"/>
    <w:rsid w:val="00FC7613"/>
    <w:rsid w:val="00FC7DDE"/>
    <w:rsid w:val="00FC7F68"/>
    <w:rsid w:val="00FD0A5A"/>
    <w:rsid w:val="00FD0FBE"/>
    <w:rsid w:val="00FD10DA"/>
    <w:rsid w:val="00FD1AA2"/>
    <w:rsid w:val="00FD1D4D"/>
    <w:rsid w:val="00FD1E2F"/>
    <w:rsid w:val="00FD236D"/>
    <w:rsid w:val="00FD28B6"/>
    <w:rsid w:val="00FD3281"/>
    <w:rsid w:val="00FD3E64"/>
    <w:rsid w:val="00FD3EFF"/>
    <w:rsid w:val="00FD41B9"/>
    <w:rsid w:val="00FD43AE"/>
    <w:rsid w:val="00FD44D4"/>
    <w:rsid w:val="00FD4790"/>
    <w:rsid w:val="00FD5737"/>
    <w:rsid w:val="00FD57F4"/>
    <w:rsid w:val="00FD5D81"/>
    <w:rsid w:val="00FD61E8"/>
    <w:rsid w:val="00FD7CB4"/>
    <w:rsid w:val="00FD7F26"/>
    <w:rsid w:val="00FE05C2"/>
    <w:rsid w:val="00FE06EF"/>
    <w:rsid w:val="00FE0C0F"/>
    <w:rsid w:val="00FE1181"/>
    <w:rsid w:val="00FE15F6"/>
    <w:rsid w:val="00FE1F80"/>
    <w:rsid w:val="00FE3260"/>
    <w:rsid w:val="00FE348D"/>
    <w:rsid w:val="00FE359D"/>
    <w:rsid w:val="00FE3745"/>
    <w:rsid w:val="00FE39BB"/>
    <w:rsid w:val="00FE4455"/>
    <w:rsid w:val="00FE4A5A"/>
    <w:rsid w:val="00FE63C5"/>
    <w:rsid w:val="00FE673B"/>
    <w:rsid w:val="00FE6CB8"/>
    <w:rsid w:val="00FE6DCB"/>
    <w:rsid w:val="00FE7356"/>
    <w:rsid w:val="00FF024E"/>
    <w:rsid w:val="00FF0F2E"/>
    <w:rsid w:val="00FF272E"/>
    <w:rsid w:val="00FF4307"/>
    <w:rsid w:val="00FF4562"/>
    <w:rsid w:val="00FF5059"/>
    <w:rsid w:val="00FF5070"/>
    <w:rsid w:val="00FF65E9"/>
    <w:rsid w:val="00FF6A41"/>
    <w:rsid w:val="00FF722A"/>
    <w:rsid w:val="00FF7803"/>
    <w:rsid w:val="00FF7A9B"/>
    <w:rsid w:val="00FF7CFA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8E93619"/>
  <w15:docId w15:val="{9F23DFF7-F245-47A1-98A6-EA6F0052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BAB"/>
    <w:pPr>
      <w:widowControl w:val="0"/>
      <w:autoSpaceDE w:val="0"/>
      <w:autoSpaceDN w:val="0"/>
      <w:spacing w:before="120" w:after="120"/>
      <w:jc w:val="both"/>
    </w:pPr>
    <w:rPr>
      <w:sz w:val="22"/>
      <w:szCs w:val="24"/>
    </w:rPr>
  </w:style>
  <w:style w:type="paragraph" w:styleId="Titre1">
    <w:name w:val="heading 1"/>
    <w:aliases w:val="Titre 1 Marchés,GTA 1,Titre DGA 1° niveau,TITRE,Lot marché,article"/>
    <w:basedOn w:val="Normal"/>
    <w:next w:val="Normal"/>
    <w:link w:val="Titre1Car"/>
    <w:uiPriority w:val="99"/>
    <w:qFormat/>
    <w:rsid w:val="005F11CB"/>
    <w:pPr>
      <w:keepNext/>
      <w:numPr>
        <w:numId w:val="2"/>
      </w:numPr>
      <w:outlineLvl w:val="0"/>
    </w:pPr>
    <w:rPr>
      <w:b/>
      <w:bCs/>
      <w:sz w:val="28"/>
      <w:szCs w:val="28"/>
      <w:u w:val="thick"/>
    </w:rPr>
  </w:style>
  <w:style w:type="paragraph" w:styleId="Titre2">
    <w:name w:val="heading 2"/>
    <w:aliases w:val="Titre 2 Marchés,GTA 2,Titre DGA 2° niveau,Heading 2,Heading 2 Hidden,chapitre,Titre 21,t2.T2,2,Level 2,Chapitre 2,Chapter Number/Appendix Letter,chn,Titre niveau 2,paragraphe,h2,H2,section,niveau 2"/>
    <w:basedOn w:val="Normal"/>
    <w:next w:val="Normal"/>
    <w:link w:val="Titre2Car"/>
    <w:uiPriority w:val="99"/>
    <w:qFormat/>
    <w:rsid w:val="00751C4C"/>
    <w:pPr>
      <w:keepNext/>
      <w:numPr>
        <w:ilvl w:val="1"/>
        <w:numId w:val="2"/>
      </w:numPr>
      <w:outlineLvl w:val="1"/>
    </w:pPr>
    <w:rPr>
      <w:b/>
      <w:bCs/>
      <w:u w:val="thick"/>
    </w:rPr>
  </w:style>
  <w:style w:type="paragraph" w:styleId="Titre3">
    <w:name w:val="heading 3"/>
    <w:aliases w:val="marchés,SECTION,GTA 3,Titre DGA 3° niveau,titre 1 marché,Titre 31,t3.T3,3,Titre 3 SQ,T3,Section,Section1,Section2,Section3,Section4,Section5,Section6,Section7,Section8,Section9,Section10,Section11,Section12,Section21,Section31,Section41,niveau 3"/>
    <w:basedOn w:val="Normal"/>
    <w:next w:val="Normal"/>
    <w:link w:val="Titre3Car"/>
    <w:uiPriority w:val="99"/>
    <w:qFormat/>
    <w:rsid w:val="009D16EB"/>
    <w:pPr>
      <w:keepNext/>
      <w:numPr>
        <w:ilvl w:val="2"/>
        <w:numId w:val="2"/>
      </w:numPr>
      <w:tabs>
        <w:tab w:val="left" w:pos="709"/>
      </w:tabs>
      <w:outlineLvl w:val="2"/>
    </w:pPr>
    <w:rPr>
      <w:b/>
      <w:bCs/>
    </w:rPr>
  </w:style>
  <w:style w:type="paragraph" w:styleId="Titre4">
    <w:name w:val="heading 4"/>
    <w:aliases w:val="Titre 4 marchés,GTA 4,Titre DGA 4° niveau,Titre 41,t4.T4,4-bis,Titre niveau 4,l4,I4,H1,4,Ref Heading 1,rh1,Heading sql,H4,Heading 4"/>
    <w:basedOn w:val="Normal"/>
    <w:next w:val="Normal"/>
    <w:link w:val="Titre4Car"/>
    <w:uiPriority w:val="99"/>
    <w:qFormat/>
    <w:rsid w:val="004576DA"/>
    <w:pPr>
      <w:keepNext/>
      <w:numPr>
        <w:ilvl w:val="3"/>
        <w:numId w:val="2"/>
      </w:numPr>
      <w:outlineLvl w:val="3"/>
    </w:pPr>
    <w:rPr>
      <w:i/>
      <w:iCs/>
    </w:rPr>
  </w:style>
  <w:style w:type="paragraph" w:styleId="Titre5">
    <w:name w:val="heading 5"/>
    <w:aliases w:val="GTA 5"/>
    <w:basedOn w:val="Normal"/>
    <w:next w:val="Normal"/>
    <w:link w:val="Titre5Car"/>
    <w:uiPriority w:val="99"/>
    <w:qFormat/>
    <w:rsid w:val="004576DA"/>
    <w:pPr>
      <w:keepNext/>
      <w:numPr>
        <w:ilvl w:val="4"/>
        <w:numId w:val="2"/>
      </w:numPr>
      <w:spacing w:after="160"/>
      <w:outlineLvl w:val="4"/>
    </w:pPr>
  </w:style>
  <w:style w:type="paragraph" w:styleId="Titre6">
    <w:name w:val="heading 6"/>
    <w:aliases w:val="Bullet list"/>
    <w:basedOn w:val="Normal"/>
    <w:next w:val="Normal"/>
    <w:link w:val="Titre6Car"/>
    <w:uiPriority w:val="99"/>
    <w:qFormat/>
    <w:rsid w:val="004576DA"/>
    <w:pPr>
      <w:keepNext/>
      <w:numPr>
        <w:ilvl w:val="5"/>
        <w:numId w:val="2"/>
      </w:numPr>
      <w:spacing w:after="360"/>
      <w:jc w:val="right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uiPriority w:val="99"/>
    <w:qFormat/>
    <w:rsid w:val="004576DA"/>
    <w:pPr>
      <w:keepNext/>
      <w:numPr>
        <w:ilvl w:val="6"/>
        <w:numId w:val="2"/>
      </w:numPr>
      <w:jc w:val="center"/>
      <w:outlineLvl w:val="6"/>
    </w:pPr>
    <w:rPr>
      <w:b/>
      <w:bCs/>
      <w:caps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4576DA"/>
    <w:pPr>
      <w:keepNext/>
      <w:numPr>
        <w:ilvl w:val="7"/>
        <w:numId w:val="2"/>
      </w:numPr>
      <w:outlineLvl w:val="7"/>
    </w:pPr>
  </w:style>
  <w:style w:type="paragraph" w:styleId="Titre9">
    <w:name w:val="heading 9"/>
    <w:basedOn w:val="Normal"/>
    <w:next w:val="Normal"/>
    <w:link w:val="Titre9Car"/>
    <w:uiPriority w:val="99"/>
    <w:qFormat/>
    <w:rsid w:val="004576DA"/>
    <w:pPr>
      <w:keepNext/>
      <w:numPr>
        <w:ilvl w:val="8"/>
        <w:numId w:val="2"/>
      </w:numPr>
      <w:spacing w:before="6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rsid w:val="004576DA"/>
    <w:rPr>
      <w:rFonts w:ascii="Times New Roman" w:hAnsi="Times New Roman" w:cs="Times New Roman"/>
      <w:position w:val="6"/>
      <w:sz w:val="16"/>
      <w:szCs w:val="16"/>
      <w:vertAlign w:val="superscript"/>
    </w:rPr>
  </w:style>
  <w:style w:type="paragraph" w:styleId="Pieddepage">
    <w:name w:val="footer"/>
    <w:basedOn w:val="Normal"/>
    <w:link w:val="PieddepageCar"/>
    <w:uiPriority w:val="99"/>
    <w:rsid w:val="004576DA"/>
    <w:pPr>
      <w:widowControl/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uiPriority w:val="99"/>
    <w:rsid w:val="004576DA"/>
    <w:pPr>
      <w:widowControl/>
    </w:pPr>
  </w:style>
  <w:style w:type="paragraph" w:styleId="Titre">
    <w:name w:val="Title"/>
    <w:basedOn w:val="Normal"/>
    <w:link w:val="TitreCar"/>
    <w:qFormat/>
    <w:rsid w:val="00751C4C"/>
    <w:pPr>
      <w:widowControl/>
      <w:spacing w:before="240" w:after="240"/>
      <w:jc w:val="center"/>
    </w:pPr>
    <w:rPr>
      <w:b/>
      <w:bCs/>
      <w:sz w:val="44"/>
      <w:szCs w:val="44"/>
      <w:u w:val="single"/>
    </w:rPr>
  </w:style>
  <w:style w:type="paragraph" w:styleId="Index1">
    <w:name w:val="index 1"/>
    <w:basedOn w:val="Normal"/>
    <w:next w:val="Normal"/>
    <w:autoRedefine/>
    <w:uiPriority w:val="99"/>
    <w:rsid w:val="004576DA"/>
    <w:pPr>
      <w:ind w:left="240" w:hanging="240"/>
    </w:pPr>
  </w:style>
  <w:style w:type="paragraph" w:styleId="Titreindex">
    <w:name w:val="index heading"/>
    <w:basedOn w:val="Normal"/>
    <w:next w:val="Normal"/>
    <w:uiPriority w:val="99"/>
    <w:rsid w:val="004576DA"/>
    <w:pPr>
      <w:widowControl/>
    </w:pPr>
  </w:style>
  <w:style w:type="paragraph" w:customStyle="1" w:styleId="Puces">
    <w:name w:val="Puces"/>
    <w:basedOn w:val="Normal"/>
    <w:uiPriority w:val="99"/>
    <w:rsid w:val="004576DA"/>
    <w:pPr>
      <w:widowControl/>
      <w:numPr>
        <w:ilvl w:val="1"/>
        <w:numId w:val="1"/>
      </w:numPr>
      <w:tabs>
        <w:tab w:val="clear" w:pos="360"/>
        <w:tab w:val="num" w:pos="1620"/>
      </w:tabs>
      <w:ind w:left="1620"/>
    </w:pPr>
    <w:rPr>
      <w:szCs w:val="22"/>
    </w:rPr>
  </w:style>
  <w:style w:type="character" w:styleId="Numrodepage">
    <w:name w:val="page number"/>
    <w:basedOn w:val="Policepardfaut"/>
    <w:uiPriority w:val="99"/>
    <w:rsid w:val="004576DA"/>
    <w:rPr>
      <w:rFonts w:ascii="Times New Roman" w:hAnsi="Times New Roman" w:cs="Times New Roman"/>
    </w:rPr>
  </w:style>
  <w:style w:type="paragraph" w:customStyle="1" w:styleId="xl27">
    <w:name w:val="xl27"/>
    <w:basedOn w:val="Normal"/>
    <w:uiPriority w:val="99"/>
    <w:rsid w:val="004576DA"/>
    <w:pPr>
      <w:widowControl/>
      <w:autoSpaceDE/>
      <w:autoSpaceDN/>
      <w:spacing w:before="100" w:beforeAutospacing="1" w:after="100" w:afterAutospacing="1"/>
    </w:pPr>
  </w:style>
  <w:style w:type="paragraph" w:customStyle="1" w:styleId="Titredetableau">
    <w:name w:val="Titre de tableau"/>
    <w:basedOn w:val="Normal"/>
    <w:uiPriority w:val="99"/>
    <w:rsid w:val="004576DA"/>
    <w:pPr>
      <w:suppressLineNumbers/>
      <w:suppressAutoHyphens/>
      <w:autoSpaceDE/>
      <w:autoSpaceDN/>
      <w:jc w:val="center"/>
    </w:pPr>
    <w:rPr>
      <w:b/>
      <w:bCs/>
      <w:i/>
      <w:iCs/>
    </w:rPr>
  </w:style>
  <w:style w:type="paragraph" w:styleId="TM2">
    <w:name w:val="toc 2"/>
    <w:basedOn w:val="Normal"/>
    <w:next w:val="Normal"/>
    <w:autoRedefine/>
    <w:uiPriority w:val="39"/>
    <w:rsid w:val="00113251"/>
    <w:pPr>
      <w:tabs>
        <w:tab w:val="left" w:pos="1920"/>
        <w:tab w:val="right" w:leader="dot" w:pos="10537"/>
      </w:tabs>
      <w:spacing w:before="240" w:after="240"/>
      <w:ind w:left="284"/>
      <w:jc w:val="left"/>
    </w:pPr>
    <w:rPr>
      <w:noProof/>
    </w:rPr>
  </w:style>
  <w:style w:type="paragraph" w:styleId="TM1">
    <w:name w:val="toc 1"/>
    <w:basedOn w:val="Normal"/>
    <w:next w:val="Normal"/>
    <w:autoRedefine/>
    <w:uiPriority w:val="39"/>
    <w:rsid w:val="008118A5"/>
    <w:pPr>
      <w:tabs>
        <w:tab w:val="left" w:leader="dot" w:pos="1701"/>
        <w:tab w:val="right" w:leader="dot" w:pos="10537"/>
      </w:tabs>
      <w:spacing w:before="360" w:after="240"/>
      <w:jc w:val="center"/>
    </w:pPr>
    <w:rPr>
      <w:b/>
      <w:bCs/>
      <w:i/>
      <w:iCs/>
      <w:noProof/>
    </w:rPr>
  </w:style>
  <w:style w:type="paragraph" w:styleId="TM3">
    <w:name w:val="toc 3"/>
    <w:basedOn w:val="Normal"/>
    <w:next w:val="Normal"/>
    <w:autoRedefine/>
    <w:uiPriority w:val="39"/>
    <w:rsid w:val="00AA74B7"/>
    <w:pPr>
      <w:tabs>
        <w:tab w:val="left" w:pos="1560"/>
        <w:tab w:val="right" w:leader="dot" w:pos="10537"/>
      </w:tabs>
      <w:spacing w:before="0"/>
      <w:ind w:left="567"/>
    </w:pPr>
  </w:style>
  <w:style w:type="paragraph" w:styleId="TM4">
    <w:name w:val="toc 4"/>
    <w:basedOn w:val="Normal"/>
    <w:next w:val="Normal"/>
    <w:autoRedefine/>
    <w:uiPriority w:val="39"/>
    <w:rsid w:val="004576DA"/>
    <w:pPr>
      <w:ind w:left="720"/>
    </w:pPr>
  </w:style>
  <w:style w:type="paragraph" w:styleId="TM5">
    <w:name w:val="toc 5"/>
    <w:basedOn w:val="Normal"/>
    <w:next w:val="Normal"/>
    <w:autoRedefine/>
    <w:uiPriority w:val="39"/>
    <w:rsid w:val="004576DA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4576DA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4576DA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4576DA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4576DA"/>
    <w:pPr>
      <w:ind w:left="1920"/>
    </w:pPr>
  </w:style>
  <w:style w:type="character" w:styleId="Lienhypertexte">
    <w:name w:val="Hyperlink"/>
    <w:basedOn w:val="Policepardfaut"/>
    <w:uiPriority w:val="99"/>
    <w:rsid w:val="004576DA"/>
    <w:rPr>
      <w:color w:val="0000FF"/>
      <w:u w:val="single"/>
    </w:rPr>
  </w:style>
  <w:style w:type="paragraph" w:styleId="En-tte">
    <w:name w:val="header"/>
    <w:aliases w:val="RE"/>
    <w:basedOn w:val="Normal"/>
    <w:link w:val="En-tteCar"/>
    <w:uiPriority w:val="99"/>
    <w:rsid w:val="004576DA"/>
    <w:pPr>
      <w:tabs>
        <w:tab w:val="center" w:pos="4536"/>
        <w:tab w:val="right" w:pos="9072"/>
      </w:tabs>
    </w:pPr>
  </w:style>
  <w:style w:type="paragraph" w:customStyle="1" w:styleId="Titre1titre">
    <w:name w:val="Titre1 titre"/>
    <w:basedOn w:val="Titre"/>
    <w:link w:val="Titre1titreCar"/>
    <w:rsid w:val="004576DA"/>
    <w:pPr>
      <w:outlineLvl w:val="1"/>
    </w:pPr>
  </w:style>
  <w:style w:type="paragraph" w:styleId="Corpsdetexte">
    <w:name w:val="Body Text"/>
    <w:basedOn w:val="Normal"/>
    <w:link w:val="CorpsdetexteCar"/>
    <w:rsid w:val="004576DA"/>
    <w:rPr>
      <w:b/>
      <w:bCs/>
      <w:color w:val="FF0000"/>
    </w:rPr>
  </w:style>
  <w:style w:type="paragraph" w:customStyle="1" w:styleId="Article">
    <w:name w:val="Article"/>
    <w:basedOn w:val="Normal"/>
    <w:uiPriority w:val="99"/>
    <w:rsid w:val="004576DA"/>
    <w:pPr>
      <w:numPr>
        <w:ilvl w:val="1"/>
        <w:numId w:val="3"/>
      </w:numPr>
    </w:pPr>
  </w:style>
  <w:style w:type="paragraph" w:styleId="Retraitcorpsdetexte">
    <w:name w:val="Body Text Indent"/>
    <w:basedOn w:val="Normal"/>
    <w:rsid w:val="004576DA"/>
    <w:pPr>
      <w:ind w:left="1134"/>
    </w:pPr>
  </w:style>
  <w:style w:type="paragraph" w:styleId="Corpsdetexte2">
    <w:name w:val="Body Text 2"/>
    <w:basedOn w:val="Normal"/>
    <w:link w:val="Corpsdetexte2Car"/>
    <w:rsid w:val="004576DA"/>
    <w:rPr>
      <w:b/>
      <w:bCs/>
    </w:rPr>
  </w:style>
  <w:style w:type="paragraph" w:styleId="Retraitcorpsdetexte2">
    <w:name w:val="Body Text Indent 2"/>
    <w:basedOn w:val="Normal"/>
    <w:link w:val="Retraitcorpsdetexte2Car"/>
    <w:uiPriority w:val="99"/>
    <w:rsid w:val="004576DA"/>
    <w:pPr>
      <w:ind w:left="709"/>
    </w:pPr>
  </w:style>
  <w:style w:type="paragraph" w:styleId="Corpsdetexte3">
    <w:name w:val="Body Text 3"/>
    <w:basedOn w:val="Normal"/>
    <w:link w:val="Corpsdetexte3Car"/>
    <w:uiPriority w:val="99"/>
    <w:rsid w:val="004576DA"/>
    <w:pPr>
      <w:tabs>
        <w:tab w:val="left" w:pos="856"/>
        <w:tab w:val="left" w:pos="9710"/>
        <w:tab w:val="left" w:pos="10277"/>
      </w:tabs>
      <w:jc w:val="center"/>
    </w:pPr>
    <w:rPr>
      <w:b/>
      <w:bCs/>
      <w:sz w:val="32"/>
      <w:szCs w:val="32"/>
    </w:rPr>
  </w:style>
  <w:style w:type="paragraph" w:customStyle="1" w:styleId="Retraitniv3">
    <w:name w:val="Retrait niv 3"/>
    <w:basedOn w:val="Normal"/>
    <w:uiPriority w:val="99"/>
    <w:rsid w:val="004576DA"/>
    <w:pPr>
      <w:widowControl/>
      <w:overflowPunct w:val="0"/>
      <w:adjustRightInd w:val="0"/>
      <w:ind w:left="2552" w:hanging="284"/>
      <w:textAlignment w:val="baseline"/>
    </w:pPr>
    <w:rPr>
      <w:szCs w:val="20"/>
    </w:rPr>
  </w:style>
  <w:style w:type="paragraph" w:customStyle="1" w:styleId="Body">
    <w:name w:val="Body"/>
    <w:basedOn w:val="Normal"/>
    <w:rsid w:val="004576DA"/>
    <w:pPr>
      <w:adjustRightInd w:val="0"/>
    </w:pPr>
    <w:rPr>
      <w:rFonts w:ascii="Times" w:hAnsi="Times" w:cs="Times"/>
      <w:color w:val="000000"/>
      <w:szCs w:val="22"/>
      <w:lang w:val="en-US"/>
    </w:rPr>
  </w:style>
  <w:style w:type="paragraph" w:customStyle="1" w:styleId="listet">
    <w:name w:val="listet"/>
    <w:basedOn w:val="Normal"/>
    <w:rsid w:val="004576DA"/>
    <w:pPr>
      <w:tabs>
        <w:tab w:val="left" w:pos="1418"/>
      </w:tabs>
      <w:adjustRightInd w:val="0"/>
      <w:ind w:left="1531" w:hanging="170"/>
    </w:pPr>
    <w:rPr>
      <w:rFonts w:ascii="Times" w:hAnsi="Times" w:cs="Times"/>
      <w:color w:val="000000"/>
      <w:szCs w:val="22"/>
      <w:lang w:val="en-US"/>
    </w:rPr>
  </w:style>
  <w:style w:type="paragraph" w:customStyle="1" w:styleId="Souttitreart">
    <w:name w:val="Sout_titre_art"/>
    <w:basedOn w:val="Normal"/>
    <w:rsid w:val="004576DA"/>
    <w:pPr>
      <w:adjustRightInd w:val="0"/>
    </w:pPr>
    <w:rPr>
      <w:rFonts w:ascii="Times" w:hAnsi="Times" w:cs="Times"/>
      <w:b/>
      <w:bCs/>
      <w:i/>
      <w:iCs/>
      <w:color w:val="000000"/>
      <w:szCs w:val="22"/>
      <w:lang w:val="en-US"/>
    </w:rPr>
  </w:style>
  <w:style w:type="paragraph" w:customStyle="1" w:styleId="ARTICLE0">
    <w:name w:val="ARTICLE"/>
    <w:basedOn w:val="Normal"/>
    <w:link w:val="ARTICLECar"/>
    <w:autoRedefine/>
    <w:uiPriority w:val="99"/>
    <w:rsid w:val="007714DB"/>
    <w:pPr>
      <w:tabs>
        <w:tab w:val="left" w:pos="567"/>
        <w:tab w:val="left" w:pos="1701"/>
      </w:tabs>
      <w:outlineLvl w:val="0"/>
    </w:pPr>
    <w:rPr>
      <w:szCs w:val="22"/>
    </w:rPr>
  </w:style>
  <w:style w:type="paragraph" w:styleId="Commentaire">
    <w:name w:val="annotation text"/>
    <w:basedOn w:val="Normal"/>
    <w:link w:val="CommentaireCar"/>
    <w:uiPriority w:val="99"/>
    <w:rsid w:val="004576DA"/>
    <w:pPr>
      <w:adjustRightInd w:val="0"/>
      <w:jc w:val="left"/>
    </w:pPr>
    <w:rPr>
      <w:sz w:val="20"/>
      <w:szCs w:val="20"/>
    </w:rPr>
  </w:style>
  <w:style w:type="paragraph" w:customStyle="1" w:styleId="PARANIV3">
    <w:name w:val="PARA NIV 3"/>
    <w:basedOn w:val="Normal"/>
    <w:autoRedefine/>
    <w:uiPriority w:val="99"/>
    <w:rsid w:val="004576DA"/>
    <w:pPr>
      <w:tabs>
        <w:tab w:val="left" w:pos="851"/>
      </w:tabs>
      <w:overflowPunct w:val="0"/>
      <w:adjustRightInd w:val="0"/>
      <w:textAlignment w:val="baseline"/>
    </w:pPr>
    <w:rPr>
      <w:szCs w:val="20"/>
    </w:rPr>
  </w:style>
  <w:style w:type="paragraph" w:customStyle="1" w:styleId="Document">
    <w:name w:val="Document"/>
    <w:basedOn w:val="Normal"/>
    <w:rsid w:val="004576DA"/>
    <w:pPr>
      <w:widowControl/>
      <w:shd w:val="clear" w:color="auto" w:fill="FFFFFF"/>
      <w:autoSpaceDE/>
      <w:autoSpaceDN/>
      <w:spacing w:after="1920"/>
      <w:ind w:left="1418" w:right="1418"/>
      <w:jc w:val="center"/>
    </w:pPr>
    <w:rPr>
      <w:b/>
      <w:caps/>
      <w:kern w:val="28"/>
      <w:sz w:val="28"/>
      <w:szCs w:val="20"/>
    </w:rPr>
  </w:style>
  <w:style w:type="character" w:styleId="Accentuation">
    <w:name w:val="Emphasis"/>
    <w:basedOn w:val="Policepardfaut"/>
    <w:qFormat/>
    <w:rsid w:val="004576DA"/>
    <w:rPr>
      <w:i/>
      <w:iCs/>
    </w:rPr>
  </w:style>
  <w:style w:type="table" w:styleId="Grilledutableau">
    <w:name w:val="Table Grid"/>
    <w:basedOn w:val="TableauNormal"/>
    <w:rsid w:val="00D570B4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ucuneliste"/>
    <w:rsid w:val="00B13251"/>
    <w:pPr>
      <w:numPr>
        <w:numId w:val="4"/>
      </w:numPr>
    </w:pPr>
  </w:style>
  <w:style w:type="paragraph" w:customStyle="1" w:styleId="Titre1TITRE1">
    <w:name w:val="Titre 1.TITRE1"/>
    <w:basedOn w:val="Normal"/>
    <w:next w:val="Normal"/>
    <w:uiPriority w:val="99"/>
    <w:rsid w:val="000A0FCF"/>
    <w:pPr>
      <w:keepNext/>
      <w:spacing w:line="-240" w:lineRule="auto"/>
      <w:jc w:val="right"/>
      <w:outlineLvl w:val="0"/>
    </w:pPr>
    <w:rPr>
      <w:rFonts w:ascii="Courier" w:hAnsi="Courier" w:cs="Courier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0A0FCF"/>
    <w:pPr>
      <w:widowControl/>
      <w:autoSpaceDE/>
      <w:autoSpaceDN/>
      <w:jc w:val="left"/>
    </w:pPr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uiPriority w:val="99"/>
    <w:rsid w:val="00357318"/>
    <w:pPr>
      <w:widowControl/>
      <w:ind w:left="1080" w:right="567"/>
    </w:pPr>
    <w:rPr>
      <w:sz w:val="20"/>
      <w:szCs w:val="20"/>
    </w:rPr>
  </w:style>
  <w:style w:type="paragraph" w:customStyle="1" w:styleId="Titre1TITRE0">
    <w:name w:val="Titre 1.TITRE"/>
    <w:basedOn w:val="Normal"/>
    <w:next w:val="Normal"/>
    <w:uiPriority w:val="99"/>
    <w:rsid w:val="003479FA"/>
    <w:pPr>
      <w:keepNext/>
      <w:spacing w:line="-240" w:lineRule="auto"/>
      <w:jc w:val="right"/>
    </w:pPr>
    <w:rPr>
      <w:rFonts w:ascii="Courier" w:hAnsi="Courier" w:cs="Courier"/>
      <w:b/>
      <w:bCs/>
      <w:sz w:val="20"/>
      <w:szCs w:val="20"/>
    </w:rPr>
  </w:style>
  <w:style w:type="paragraph" w:customStyle="1" w:styleId="Titre3SECTION">
    <w:name w:val="Titre 3.SECTION"/>
    <w:basedOn w:val="Normal"/>
    <w:next w:val="Normal"/>
    <w:uiPriority w:val="99"/>
    <w:rsid w:val="003479FA"/>
    <w:pPr>
      <w:keepNext/>
      <w:spacing w:before="240" w:after="480"/>
      <w:jc w:val="center"/>
    </w:pPr>
    <w:rPr>
      <w:b/>
      <w:bCs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3479FA"/>
    <w:pPr>
      <w:tabs>
        <w:tab w:val="left" w:pos="7655"/>
      </w:tabs>
      <w:spacing w:line="240" w:lineRule="exact"/>
      <w:jc w:val="left"/>
    </w:pPr>
    <w:rPr>
      <w:b/>
      <w:bCs/>
      <w:sz w:val="20"/>
      <w:szCs w:val="20"/>
    </w:rPr>
  </w:style>
  <w:style w:type="paragraph" w:styleId="Retraitcorpsdetexte3">
    <w:name w:val="Body Text Indent 3"/>
    <w:aliases w:val="centré simple"/>
    <w:basedOn w:val="Normal"/>
    <w:link w:val="Retraitcorpsdetexte3Car"/>
    <w:uiPriority w:val="99"/>
    <w:rsid w:val="003479FA"/>
    <w:pPr>
      <w:ind w:left="1985" w:hanging="284"/>
    </w:pPr>
    <w:rPr>
      <w:sz w:val="20"/>
      <w:szCs w:val="20"/>
    </w:rPr>
  </w:style>
  <w:style w:type="paragraph" w:customStyle="1" w:styleId="RETRAITNIV2">
    <w:name w:val="RETRAIT NIV 2"/>
    <w:basedOn w:val="Normal"/>
    <w:uiPriority w:val="99"/>
    <w:rsid w:val="003479FA"/>
    <w:pPr>
      <w:widowControl/>
      <w:spacing w:before="240" w:after="240"/>
      <w:ind w:left="1495" w:hanging="360"/>
    </w:pPr>
    <w:rPr>
      <w:sz w:val="20"/>
      <w:szCs w:val="20"/>
    </w:rPr>
  </w:style>
  <w:style w:type="paragraph" w:customStyle="1" w:styleId="TITRE2PARA">
    <w:name w:val="TITRE.2.PARA"/>
    <w:basedOn w:val="Normal"/>
    <w:uiPriority w:val="99"/>
    <w:rsid w:val="003479FA"/>
    <w:pPr>
      <w:widowControl/>
      <w:spacing w:before="240" w:after="240"/>
      <w:ind w:firstLine="992"/>
    </w:pPr>
    <w:rPr>
      <w:sz w:val="20"/>
      <w:szCs w:val="20"/>
    </w:rPr>
  </w:style>
  <w:style w:type="character" w:styleId="Lienhypertextesuivivisit">
    <w:name w:val="FollowedHyperlink"/>
    <w:basedOn w:val="Policepardfaut"/>
    <w:uiPriority w:val="99"/>
    <w:rsid w:val="003479FA"/>
    <w:rPr>
      <w:rFonts w:cs="Times New Roman"/>
      <w:color w:val="800080"/>
      <w:u w:val="single"/>
    </w:rPr>
  </w:style>
  <w:style w:type="character" w:styleId="Marquedecommentaire">
    <w:name w:val="annotation reference"/>
    <w:basedOn w:val="Policepardfaut"/>
    <w:uiPriority w:val="99"/>
    <w:rsid w:val="003479FA"/>
    <w:rPr>
      <w:rFonts w:cs="Times New Roman"/>
      <w:sz w:val="16"/>
      <w:szCs w:val="16"/>
    </w:rPr>
  </w:style>
  <w:style w:type="paragraph" w:customStyle="1" w:styleId="PARANIV1">
    <w:name w:val="PARA NIV 1"/>
    <w:basedOn w:val="Normal"/>
    <w:uiPriority w:val="99"/>
    <w:rsid w:val="003479FA"/>
    <w:pPr>
      <w:widowControl/>
      <w:spacing w:after="240"/>
      <w:ind w:firstLine="426"/>
    </w:pPr>
    <w:rPr>
      <w:sz w:val="20"/>
      <w:szCs w:val="20"/>
    </w:rPr>
  </w:style>
  <w:style w:type="paragraph" w:customStyle="1" w:styleId="Paragraphe">
    <w:name w:val="Paragraphe"/>
    <w:basedOn w:val="Normal"/>
    <w:autoRedefine/>
    <w:uiPriority w:val="99"/>
    <w:rsid w:val="003479FA"/>
    <w:pPr>
      <w:widowControl/>
      <w:ind w:left="567" w:firstLine="851"/>
      <w:outlineLvl w:val="0"/>
    </w:pPr>
    <w:rPr>
      <w:b/>
      <w:bCs/>
      <w:sz w:val="28"/>
      <w:szCs w:val="28"/>
      <w:u w:val="single"/>
    </w:rPr>
  </w:style>
  <w:style w:type="paragraph" w:customStyle="1" w:styleId="Retraitniv1">
    <w:name w:val="Retrait niv 1"/>
    <w:basedOn w:val="Normal"/>
    <w:uiPriority w:val="99"/>
    <w:rsid w:val="003479FA"/>
    <w:pPr>
      <w:widowControl/>
      <w:spacing w:after="240"/>
      <w:ind w:left="851" w:hanging="357"/>
    </w:pPr>
    <w:rPr>
      <w:sz w:val="20"/>
      <w:szCs w:val="20"/>
    </w:rPr>
  </w:style>
  <w:style w:type="paragraph" w:customStyle="1" w:styleId="PARAGRAPHE1">
    <w:name w:val="PARAGRAPHE1"/>
    <w:basedOn w:val="Normal"/>
    <w:uiPriority w:val="99"/>
    <w:rsid w:val="003479FA"/>
    <w:pPr>
      <w:widowControl/>
      <w:spacing w:after="240"/>
      <w:ind w:left="284" w:firstLine="567"/>
    </w:pPr>
    <w:rPr>
      <w:sz w:val="20"/>
      <w:szCs w:val="20"/>
    </w:rPr>
  </w:style>
  <w:style w:type="paragraph" w:customStyle="1" w:styleId="En-tteRE">
    <w:name w:val="En-tête.RE"/>
    <w:basedOn w:val="Normal"/>
    <w:uiPriority w:val="99"/>
    <w:rsid w:val="003479FA"/>
    <w:pPr>
      <w:widowControl/>
      <w:tabs>
        <w:tab w:val="center" w:pos="4819"/>
        <w:tab w:val="right" w:pos="9071"/>
      </w:tabs>
      <w:jc w:val="left"/>
    </w:pPr>
    <w:rPr>
      <w:sz w:val="20"/>
      <w:szCs w:val="20"/>
    </w:rPr>
  </w:style>
  <w:style w:type="paragraph" w:customStyle="1" w:styleId="Titre2Heading2Heading2Hidden1">
    <w:name w:val="Titre 2.Heading 2.Heading 2 Hidden1"/>
    <w:basedOn w:val="Normal"/>
    <w:next w:val="Normal"/>
    <w:uiPriority w:val="99"/>
    <w:rsid w:val="003479FA"/>
    <w:pPr>
      <w:keepNext/>
      <w:spacing w:line="-240" w:lineRule="auto"/>
      <w:jc w:val="center"/>
    </w:pPr>
    <w:rPr>
      <w:rFonts w:ascii="Courier" w:hAnsi="Courier" w:cs="Courier"/>
      <w:b/>
      <w:bCs/>
      <w:sz w:val="20"/>
      <w:szCs w:val="20"/>
      <w:u w:val="single"/>
    </w:rPr>
  </w:style>
  <w:style w:type="paragraph" w:customStyle="1" w:styleId="Annexe">
    <w:name w:val="Annexe"/>
    <w:basedOn w:val="Titre1titre"/>
    <w:link w:val="AnnexeCar"/>
    <w:rsid w:val="001D18D7"/>
  </w:style>
  <w:style w:type="character" w:customStyle="1" w:styleId="TitreCar">
    <w:name w:val="Titre Car"/>
    <w:basedOn w:val="Policepardfaut"/>
    <w:link w:val="Titre"/>
    <w:rsid w:val="00751C4C"/>
    <w:rPr>
      <w:b/>
      <w:bCs/>
      <w:sz w:val="44"/>
      <w:szCs w:val="44"/>
      <w:u w:val="single"/>
    </w:rPr>
  </w:style>
  <w:style w:type="character" w:customStyle="1" w:styleId="Titre1titreCar">
    <w:name w:val="Titre1 titre Car"/>
    <w:basedOn w:val="TitreCar"/>
    <w:link w:val="Titre1titre"/>
    <w:rsid w:val="001D18D7"/>
    <w:rPr>
      <w:b/>
      <w:bCs/>
      <w:sz w:val="44"/>
      <w:szCs w:val="44"/>
      <w:u w:val="single"/>
    </w:rPr>
  </w:style>
  <w:style w:type="character" w:customStyle="1" w:styleId="AnnexeCar">
    <w:name w:val="Annexe Car"/>
    <w:basedOn w:val="Titre1titreCar"/>
    <w:link w:val="Annexe"/>
    <w:rsid w:val="001D18D7"/>
    <w:rPr>
      <w:b/>
      <w:bCs/>
      <w:sz w:val="44"/>
      <w:szCs w:val="44"/>
      <w:u w:val="single"/>
    </w:rPr>
  </w:style>
  <w:style w:type="paragraph" w:styleId="En-ttedetabledesmatires">
    <w:name w:val="TOC Heading"/>
    <w:basedOn w:val="Titre1"/>
    <w:next w:val="Normal"/>
    <w:uiPriority w:val="39"/>
    <w:qFormat/>
    <w:rsid w:val="00EF0791"/>
    <w:pPr>
      <w:keepLines/>
      <w:widowControl/>
      <w:numPr>
        <w:numId w:val="0"/>
      </w:numPr>
      <w:tabs>
        <w:tab w:val="num" w:pos="8749"/>
      </w:tabs>
      <w:autoSpaceDE/>
      <w:autoSpaceDN/>
      <w:spacing w:before="480" w:after="0" w:line="276" w:lineRule="auto"/>
      <w:jc w:val="left"/>
      <w:outlineLvl w:val="9"/>
    </w:pPr>
    <w:rPr>
      <w:rFonts w:ascii="Cambria" w:hAnsi="Cambria"/>
      <w:color w:val="365F91"/>
      <w:u w:val="none"/>
      <w:lang w:eastAsia="en-US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D16EB"/>
    <w:pPr>
      <w:spacing w:after="60"/>
      <w:ind w:left="1134"/>
      <w:outlineLvl w:val="1"/>
    </w:pPr>
    <w:rPr>
      <w:rFonts w:ascii="Cambria" w:hAnsi="Cambria"/>
    </w:rPr>
  </w:style>
  <w:style w:type="character" w:customStyle="1" w:styleId="Sous-titreCar">
    <w:name w:val="Sous-titre Car"/>
    <w:basedOn w:val="Policepardfaut"/>
    <w:link w:val="Sous-titre"/>
    <w:uiPriority w:val="11"/>
    <w:rsid w:val="009D16EB"/>
    <w:rPr>
      <w:rFonts w:ascii="Cambria" w:eastAsia="Times New Roman" w:hAnsi="Cambria" w:cs="Times New Roman"/>
      <w:sz w:val="24"/>
      <w:szCs w:val="24"/>
    </w:rPr>
  </w:style>
  <w:style w:type="character" w:customStyle="1" w:styleId="Titre2Car">
    <w:name w:val="Titre 2 Car"/>
    <w:aliases w:val="Titre 2 Marchés Car,GTA 2 Car,Titre DGA 2° niveau Car,Heading 2 Car,Heading 2 Hidden Car,chapitre Car,Titre 21 Car,t2.T2 Car,2 Car,Level 2 Car,Chapitre 2 Car,Chapter Number/Appendix Letter Car,chn Car,Titre niveau 2 Car,paragraphe Car,h2 Car"/>
    <w:basedOn w:val="Policepardfaut"/>
    <w:link w:val="Titre2"/>
    <w:uiPriority w:val="99"/>
    <w:rsid w:val="00234D02"/>
    <w:rPr>
      <w:b/>
      <w:bCs/>
      <w:sz w:val="22"/>
      <w:szCs w:val="24"/>
      <w:u w:val="thick"/>
    </w:rPr>
  </w:style>
  <w:style w:type="paragraph" w:customStyle="1" w:styleId="Signataire">
    <w:name w:val="Signataire"/>
    <w:basedOn w:val="Normal"/>
    <w:uiPriority w:val="99"/>
    <w:rsid w:val="00DD3B1E"/>
    <w:pPr>
      <w:widowControl/>
      <w:spacing w:before="0"/>
      <w:jc w:val="center"/>
    </w:pPr>
    <w:rPr>
      <w:sz w:val="20"/>
      <w:szCs w:val="20"/>
    </w:rPr>
  </w:style>
  <w:style w:type="paragraph" w:customStyle="1" w:styleId="courrier">
    <w:name w:val="courrier"/>
    <w:basedOn w:val="Corpsdetexte"/>
    <w:rsid w:val="004A3829"/>
    <w:pPr>
      <w:widowControl/>
      <w:autoSpaceDE/>
      <w:autoSpaceDN/>
      <w:spacing w:after="60" w:line="0" w:lineRule="atLeast"/>
      <w:ind w:firstLine="709"/>
    </w:pPr>
    <w:rPr>
      <w:b w:val="0"/>
      <w:bCs w:val="0"/>
      <w:color w:val="auto"/>
    </w:rPr>
  </w:style>
  <w:style w:type="paragraph" w:styleId="Paragraphedeliste">
    <w:name w:val="List Paragraph"/>
    <w:basedOn w:val="Normal"/>
    <w:uiPriority w:val="34"/>
    <w:qFormat/>
    <w:rsid w:val="008C464F"/>
    <w:pPr>
      <w:spacing w:before="0"/>
      <w:ind w:left="720"/>
      <w:contextualSpacing/>
      <w:jc w:val="left"/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C0365"/>
    <w:rPr>
      <w:sz w:val="24"/>
      <w:szCs w:val="24"/>
    </w:rPr>
  </w:style>
  <w:style w:type="paragraph" w:customStyle="1" w:styleId="Courier">
    <w:name w:val="Courier"/>
    <w:basedOn w:val="Normal"/>
    <w:rsid w:val="009C5E87"/>
    <w:pPr>
      <w:autoSpaceDE/>
      <w:autoSpaceDN/>
      <w:spacing w:before="0"/>
      <w:ind w:left="851" w:firstLine="567"/>
    </w:pPr>
    <w:rPr>
      <w:snapToGrid w:val="0"/>
      <w:szCs w:val="20"/>
    </w:rPr>
  </w:style>
  <w:style w:type="paragraph" w:customStyle="1" w:styleId="Standardniv1">
    <w:name w:val="Standard niv 1"/>
    <w:basedOn w:val="Normal"/>
    <w:rsid w:val="009C5E87"/>
    <w:pPr>
      <w:autoSpaceDE/>
      <w:autoSpaceDN/>
      <w:spacing w:before="60" w:after="60"/>
      <w:ind w:right="357"/>
    </w:pPr>
    <w:rPr>
      <w:snapToGrid w:val="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661D3"/>
    <w:rPr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rsid w:val="00AC52A4"/>
    <w:rPr>
      <w:b/>
      <w:bCs/>
      <w:sz w:val="24"/>
      <w:szCs w:val="24"/>
    </w:rPr>
  </w:style>
  <w:style w:type="paragraph" w:customStyle="1" w:styleId="pucetitre2">
    <w:name w:val="puce titre 2"/>
    <w:basedOn w:val="Corpsdetexte"/>
    <w:rsid w:val="00B46B57"/>
    <w:pPr>
      <w:widowControl/>
      <w:numPr>
        <w:numId w:val="7"/>
      </w:numPr>
      <w:tabs>
        <w:tab w:val="clear" w:pos="720"/>
      </w:tabs>
      <w:autoSpaceDE/>
      <w:autoSpaceDN/>
      <w:spacing w:before="0"/>
      <w:ind w:left="0" w:firstLine="0"/>
    </w:pPr>
    <w:rPr>
      <w:b w:val="0"/>
      <w:bCs w:val="0"/>
      <w:color w:val="auto"/>
      <w:kern w:val="16"/>
    </w:rPr>
  </w:style>
  <w:style w:type="character" w:customStyle="1" w:styleId="CommentaireCar">
    <w:name w:val="Commentaire Car"/>
    <w:basedOn w:val="Policepardfaut"/>
    <w:link w:val="Commentaire"/>
    <w:uiPriority w:val="99"/>
    <w:rsid w:val="0036127A"/>
  </w:style>
  <w:style w:type="paragraph" w:customStyle="1" w:styleId="Titre2Heading2Heading2Hidden">
    <w:name w:val="Titre 2.Heading 2.Heading 2 Hidden"/>
    <w:basedOn w:val="Normal"/>
    <w:next w:val="Normal"/>
    <w:uiPriority w:val="99"/>
    <w:rsid w:val="00DD0669"/>
    <w:pPr>
      <w:keepNext/>
      <w:spacing w:before="240" w:after="240"/>
      <w:ind w:right="-709"/>
      <w:jc w:val="left"/>
      <w:outlineLvl w:val="1"/>
    </w:pPr>
    <w:rPr>
      <w:rFonts w:eastAsiaTheme="minorEastAsia"/>
      <w:b/>
      <w:bCs/>
      <w:sz w:val="20"/>
      <w:szCs w:val="20"/>
      <w:u w:val="single"/>
    </w:rPr>
  </w:style>
  <w:style w:type="paragraph" w:customStyle="1" w:styleId="Lienarticle">
    <w:name w:val="Lien article"/>
    <w:basedOn w:val="Normal"/>
    <w:autoRedefine/>
    <w:uiPriority w:val="99"/>
    <w:rsid w:val="00AF0A76"/>
    <w:pPr>
      <w:widowControl/>
      <w:spacing w:before="0"/>
    </w:pPr>
  </w:style>
  <w:style w:type="paragraph" w:customStyle="1" w:styleId="Default">
    <w:name w:val="Default"/>
    <w:rsid w:val="005319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UXIEME">
    <w:name w:val="DEUXIEME"/>
    <w:rsid w:val="00B07003"/>
    <w:pPr>
      <w:spacing w:line="240" w:lineRule="exact"/>
      <w:ind w:left="567"/>
      <w:jc w:val="both"/>
    </w:pPr>
    <w:rPr>
      <w:rFonts w:ascii="MS Serif" w:hAnsi="MS Serif"/>
      <w:sz w:val="28"/>
      <w:szCs w:val="28"/>
    </w:rPr>
  </w:style>
  <w:style w:type="paragraph" w:customStyle="1" w:styleId="Retrait1">
    <w:name w:val="Retrait 1"/>
    <w:basedOn w:val="Normal"/>
    <w:rsid w:val="001A129B"/>
    <w:pPr>
      <w:widowControl/>
      <w:autoSpaceDE/>
      <w:autoSpaceDN/>
      <w:spacing w:before="0"/>
      <w:ind w:left="284" w:firstLine="851"/>
    </w:pPr>
    <w:rPr>
      <w:rFonts w:ascii="Arial" w:hAnsi="Arial"/>
      <w:szCs w:val="20"/>
    </w:rPr>
  </w:style>
  <w:style w:type="paragraph" w:styleId="Sansinterligne">
    <w:name w:val="No Spacing"/>
    <w:link w:val="SansinterligneCar"/>
    <w:uiPriority w:val="1"/>
    <w:qFormat/>
    <w:rsid w:val="00D232C5"/>
    <w:rPr>
      <w:rFonts w:eastAsiaTheme="minorEastAsia" w:cstheme="minorBidi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232C5"/>
    <w:rPr>
      <w:rFonts w:eastAsiaTheme="minorEastAsia" w:cstheme="minorBidi"/>
      <w:sz w:val="22"/>
      <w:szCs w:val="22"/>
      <w:lang w:eastAsia="en-US"/>
    </w:rPr>
  </w:style>
  <w:style w:type="character" w:customStyle="1" w:styleId="Titre1Car">
    <w:name w:val="Titre 1 Car"/>
    <w:aliases w:val="Titre 1 Marchés Car,GTA 1 Car,Titre DGA 1° niveau Car,TITRE Car,Lot marché Car,article Car"/>
    <w:basedOn w:val="Policepardfaut"/>
    <w:link w:val="Titre1"/>
    <w:uiPriority w:val="99"/>
    <w:rsid w:val="003B7FDC"/>
    <w:rPr>
      <w:b/>
      <w:bCs/>
      <w:sz w:val="28"/>
      <w:szCs w:val="28"/>
      <w:u w:val="thick"/>
    </w:rPr>
  </w:style>
  <w:style w:type="character" w:customStyle="1" w:styleId="Titre3Car">
    <w:name w:val="Titre 3 Car"/>
    <w:aliases w:val="marchés Car,SECTION Car,GTA 3 Car,Titre DGA 3° niveau Car,titre 1 marché Car,Titre 31 Car,t3.T3 Car,3 Car,Titre 3 SQ Car,T3 Car,Section Car,Section1 Car,Section2 Car,Section3 Car,Section4 Car,Section5 Car,Section6 Car,Section7 Car"/>
    <w:basedOn w:val="Policepardfaut"/>
    <w:link w:val="Titre3"/>
    <w:uiPriority w:val="99"/>
    <w:rsid w:val="003B7FDC"/>
    <w:rPr>
      <w:b/>
      <w:bCs/>
      <w:sz w:val="22"/>
      <w:szCs w:val="24"/>
    </w:rPr>
  </w:style>
  <w:style w:type="character" w:customStyle="1" w:styleId="Titre4Car">
    <w:name w:val="Titre 4 Car"/>
    <w:aliases w:val="Titre 4 marchés Car,GTA 4 Car,Titre DGA 4° niveau Car,Titre 41 Car,t4.T4 Car,4-bis Car,Titre niveau 4 Car,l4 Car,I4 Car,H1 Car,4 Car,Ref Heading 1 Car,rh1 Car,Heading sql Car,H4 Car,Heading 4 Car"/>
    <w:basedOn w:val="Policepardfaut"/>
    <w:link w:val="Titre4"/>
    <w:uiPriority w:val="99"/>
    <w:rsid w:val="003B7FDC"/>
    <w:rPr>
      <w:i/>
      <w:iCs/>
      <w:sz w:val="22"/>
      <w:szCs w:val="24"/>
    </w:rPr>
  </w:style>
  <w:style w:type="character" w:customStyle="1" w:styleId="Titre5Car">
    <w:name w:val="Titre 5 Car"/>
    <w:aliases w:val="GTA 5 Car"/>
    <w:basedOn w:val="Policepardfaut"/>
    <w:link w:val="Titre5"/>
    <w:uiPriority w:val="99"/>
    <w:rsid w:val="003B7FDC"/>
    <w:rPr>
      <w:sz w:val="22"/>
      <w:szCs w:val="24"/>
    </w:rPr>
  </w:style>
  <w:style w:type="character" w:customStyle="1" w:styleId="Titre6Car">
    <w:name w:val="Titre 6 Car"/>
    <w:aliases w:val="Bullet list Car"/>
    <w:basedOn w:val="Policepardfaut"/>
    <w:link w:val="Titre6"/>
    <w:uiPriority w:val="99"/>
    <w:rsid w:val="003B7FDC"/>
    <w:rPr>
      <w:b/>
      <w:bCs/>
      <w:sz w:val="22"/>
      <w:szCs w:val="24"/>
    </w:rPr>
  </w:style>
  <w:style w:type="character" w:customStyle="1" w:styleId="Titre7Car">
    <w:name w:val="Titre 7 Car"/>
    <w:basedOn w:val="Policepardfaut"/>
    <w:link w:val="Titre7"/>
    <w:uiPriority w:val="99"/>
    <w:rsid w:val="003B7FDC"/>
    <w:rPr>
      <w:b/>
      <w:bCs/>
      <w:cap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9"/>
    <w:rsid w:val="003B7FDC"/>
    <w:rPr>
      <w:sz w:val="22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3B7FDC"/>
    <w:rPr>
      <w:sz w:val="22"/>
      <w:szCs w:val="24"/>
    </w:rPr>
  </w:style>
  <w:style w:type="paragraph" w:customStyle="1" w:styleId="Titre1TITRE2">
    <w:name w:val="Titre 1.TITRE2"/>
    <w:basedOn w:val="Normal"/>
    <w:next w:val="Normal"/>
    <w:uiPriority w:val="99"/>
    <w:rsid w:val="003B7FDC"/>
    <w:pPr>
      <w:keepNext/>
      <w:spacing w:before="0" w:line="-240" w:lineRule="auto"/>
      <w:jc w:val="right"/>
    </w:pPr>
    <w:rPr>
      <w:rFonts w:ascii="Courier" w:eastAsiaTheme="minorEastAsia" w:hAnsi="Courier" w:cs="Courier"/>
      <w:b/>
      <w:b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3B7FDC"/>
    <w:rPr>
      <w:b/>
      <w:bCs/>
      <w:color w:val="FF0000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uiPriority w:val="99"/>
    <w:rsid w:val="003B7FDC"/>
    <w:rPr>
      <w:b/>
      <w:bCs/>
      <w:sz w:val="32"/>
      <w:szCs w:val="3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3B7FDC"/>
    <w:rPr>
      <w:sz w:val="24"/>
      <w:szCs w:val="24"/>
    </w:rPr>
  </w:style>
  <w:style w:type="paragraph" w:customStyle="1" w:styleId="Retraitcorpsdetexte3centrsimple">
    <w:name w:val="Retrait corps de texte 3.centré simple"/>
    <w:basedOn w:val="Normal"/>
    <w:uiPriority w:val="99"/>
    <w:rsid w:val="003B7FDC"/>
    <w:pPr>
      <w:spacing w:before="0"/>
      <w:ind w:left="1985" w:hanging="284"/>
    </w:pPr>
    <w:rPr>
      <w:rFonts w:eastAsiaTheme="minorEastAsia"/>
      <w:sz w:val="20"/>
      <w:szCs w:val="20"/>
    </w:rPr>
  </w:style>
  <w:style w:type="character" w:customStyle="1" w:styleId="Retraitcorpsdetexte3Car">
    <w:name w:val="Retrait corps de texte 3 Car"/>
    <w:aliases w:val="centré simple Car"/>
    <w:basedOn w:val="Policepardfaut"/>
    <w:link w:val="Retraitcorpsdetexte3"/>
    <w:uiPriority w:val="99"/>
    <w:rsid w:val="003B7FDC"/>
  </w:style>
  <w:style w:type="paragraph" w:customStyle="1" w:styleId="En-tteRE1">
    <w:name w:val="En-tête.RE1"/>
    <w:basedOn w:val="Normal"/>
    <w:uiPriority w:val="99"/>
    <w:rsid w:val="003B7FDC"/>
    <w:pPr>
      <w:widowControl/>
      <w:tabs>
        <w:tab w:val="center" w:pos="4536"/>
        <w:tab w:val="right" w:pos="9072"/>
      </w:tabs>
      <w:spacing w:before="0"/>
      <w:jc w:val="left"/>
    </w:pPr>
    <w:rPr>
      <w:rFonts w:eastAsiaTheme="minorEastAsia"/>
      <w:sz w:val="20"/>
      <w:szCs w:val="20"/>
    </w:rPr>
  </w:style>
  <w:style w:type="paragraph" w:customStyle="1" w:styleId="ReponsesPuces">
    <w:name w:val="Reponses_Puces"/>
    <w:basedOn w:val="Puces"/>
    <w:uiPriority w:val="99"/>
    <w:rsid w:val="003B7FDC"/>
    <w:pPr>
      <w:numPr>
        <w:numId w:val="0"/>
      </w:numPr>
      <w:tabs>
        <w:tab w:val="num" w:pos="1788"/>
      </w:tabs>
      <w:spacing w:before="0"/>
      <w:ind w:left="360" w:hanging="360"/>
    </w:pPr>
    <w:rPr>
      <w:rFonts w:eastAsiaTheme="minorEastAsia"/>
    </w:rPr>
  </w:style>
  <w:style w:type="character" w:customStyle="1" w:styleId="En-tteCar">
    <w:name w:val="En-tête Car"/>
    <w:aliases w:val="RE Car"/>
    <w:basedOn w:val="Policepardfaut"/>
    <w:link w:val="En-tte"/>
    <w:uiPriority w:val="99"/>
    <w:rsid w:val="003B7FDC"/>
    <w:rPr>
      <w:sz w:val="24"/>
      <w:szCs w:val="24"/>
    </w:rPr>
  </w:style>
  <w:style w:type="paragraph" w:customStyle="1" w:styleId="helvetica">
    <w:name w:val="helvetica"/>
    <w:basedOn w:val="Normal"/>
    <w:uiPriority w:val="99"/>
    <w:rsid w:val="003B7FDC"/>
    <w:pPr>
      <w:widowControl/>
      <w:tabs>
        <w:tab w:val="right" w:pos="9923"/>
      </w:tabs>
      <w:autoSpaceDE/>
      <w:autoSpaceDN/>
      <w:spacing w:before="0" w:line="336" w:lineRule="auto"/>
      <w:jc w:val="left"/>
    </w:pPr>
    <w:rPr>
      <w:rFonts w:eastAsiaTheme="minorEastAsia"/>
      <w:caps/>
      <w:sz w:val="14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rsid w:val="003B7FDC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uiPriority w:val="99"/>
    <w:rsid w:val="003B7FDC"/>
    <w:pPr>
      <w:suppressLineNumbers/>
      <w:suppressAutoHyphens/>
      <w:autoSpaceDE/>
      <w:autoSpaceDN/>
      <w:spacing w:before="0"/>
      <w:jc w:val="left"/>
    </w:pPr>
    <w:rPr>
      <w:rFonts w:eastAsiaTheme="minorEastAsia"/>
    </w:rPr>
  </w:style>
  <w:style w:type="paragraph" w:customStyle="1" w:styleId="MARIE1">
    <w:name w:val="MARIE1"/>
    <w:basedOn w:val="Normal"/>
    <w:link w:val="MARIE1Car"/>
    <w:qFormat/>
    <w:rsid w:val="009468E0"/>
    <w:pPr>
      <w:spacing w:before="40" w:after="40"/>
    </w:pPr>
    <w:rPr>
      <w:szCs w:val="22"/>
    </w:rPr>
  </w:style>
  <w:style w:type="paragraph" w:customStyle="1" w:styleId="MARIE2">
    <w:name w:val="MARIE 2"/>
    <w:basedOn w:val="Normal"/>
    <w:link w:val="MARIE2Car"/>
    <w:qFormat/>
    <w:rsid w:val="00120753"/>
    <w:pPr>
      <w:spacing w:before="240" w:after="240"/>
      <w:jc w:val="center"/>
    </w:pPr>
    <w:rPr>
      <w:b/>
      <w:u w:val="single"/>
    </w:rPr>
  </w:style>
  <w:style w:type="character" w:customStyle="1" w:styleId="MARIE1Car">
    <w:name w:val="MARIE1 Car"/>
    <w:basedOn w:val="Policepardfaut"/>
    <w:link w:val="MARIE1"/>
    <w:rsid w:val="009468E0"/>
    <w:rPr>
      <w:sz w:val="22"/>
      <w:szCs w:val="22"/>
    </w:rPr>
  </w:style>
  <w:style w:type="paragraph" w:customStyle="1" w:styleId="MARIE3">
    <w:name w:val="MARIE3"/>
    <w:basedOn w:val="MARIE2"/>
    <w:link w:val="MARIE3Car"/>
    <w:qFormat/>
    <w:rsid w:val="00D3297E"/>
    <w:pPr>
      <w:spacing w:before="200"/>
    </w:pPr>
  </w:style>
  <w:style w:type="character" w:customStyle="1" w:styleId="MARIE2Car">
    <w:name w:val="MARIE 2 Car"/>
    <w:basedOn w:val="Policepardfaut"/>
    <w:link w:val="MARIE2"/>
    <w:rsid w:val="00120753"/>
    <w:rPr>
      <w:b/>
      <w:sz w:val="22"/>
      <w:szCs w:val="24"/>
      <w:u w:val="single"/>
    </w:rPr>
  </w:style>
  <w:style w:type="character" w:customStyle="1" w:styleId="MARIE3Car">
    <w:name w:val="MARIE3 Car"/>
    <w:basedOn w:val="MARIE2Car"/>
    <w:link w:val="MARIE3"/>
    <w:rsid w:val="00D3297E"/>
    <w:rPr>
      <w:b/>
      <w:sz w:val="22"/>
      <w:szCs w:val="24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47510"/>
    <w:pPr>
      <w:adjustRightInd/>
      <w:jc w:val="both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47510"/>
    <w:rPr>
      <w:b/>
      <w:bCs/>
    </w:rPr>
  </w:style>
  <w:style w:type="character" w:customStyle="1" w:styleId="ARTICLECar">
    <w:name w:val="ARTICLE Car"/>
    <w:link w:val="ARTICLE0"/>
    <w:uiPriority w:val="99"/>
    <w:rsid w:val="00405B3A"/>
    <w:rPr>
      <w:sz w:val="22"/>
      <w:szCs w:val="22"/>
    </w:rPr>
  </w:style>
  <w:style w:type="paragraph" w:customStyle="1" w:styleId="Ha01">
    <w:name w:val="Ha 01"/>
    <w:basedOn w:val="Titre1"/>
    <w:qFormat/>
    <w:rsid w:val="00405B3A"/>
    <w:pPr>
      <w:keepLines/>
      <w:numPr>
        <w:numId w:val="0"/>
      </w:numPr>
      <w:spacing w:before="240" w:after="0"/>
    </w:pPr>
    <w:rPr>
      <w:rFonts w:eastAsiaTheme="majorEastAsia" w:cstheme="majorBidi"/>
      <w:bCs w:val="0"/>
      <w:sz w:val="24"/>
      <w:u w:val="none"/>
    </w:rPr>
  </w:style>
  <w:style w:type="paragraph" w:customStyle="1" w:styleId="Ha02">
    <w:name w:val="Ha 02"/>
    <w:basedOn w:val="Titre2"/>
    <w:link w:val="Ha02Car"/>
    <w:qFormat/>
    <w:rsid w:val="00405B3A"/>
    <w:pPr>
      <w:keepLines/>
      <w:tabs>
        <w:tab w:val="clear" w:pos="1711"/>
      </w:tabs>
      <w:ind w:left="576"/>
    </w:pPr>
    <w:rPr>
      <w:rFonts w:eastAsiaTheme="majorEastAsia" w:cstheme="majorBidi"/>
      <w:bCs w:val="0"/>
      <w:u w:val="none"/>
    </w:rPr>
  </w:style>
  <w:style w:type="character" w:customStyle="1" w:styleId="Ha02Car">
    <w:name w:val="Ha 02 Car"/>
    <w:basedOn w:val="Policepardfaut"/>
    <w:link w:val="Ha02"/>
    <w:rsid w:val="00405B3A"/>
    <w:rPr>
      <w:rFonts w:eastAsiaTheme="majorEastAsia" w:cstheme="majorBidi"/>
      <w:b/>
      <w:sz w:val="22"/>
      <w:szCs w:val="24"/>
    </w:rPr>
  </w:style>
  <w:style w:type="paragraph" w:customStyle="1" w:styleId="tabpuce1">
    <w:name w:val="tab puce 1"/>
    <w:basedOn w:val="Normal"/>
    <w:link w:val="tabpuce1Car"/>
    <w:qFormat/>
    <w:rsid w:val="00105C45"/>
    <w:pPr>
      <w:tabs>
        <w:tab w:val="left" w:pos="709"/>
      </w:tabs>
      <w:spacing w:before="60" w:after="0"/>
      <w:ind w:left="601" w:hanging="284"/>
    </w:pPr>
    <w:rPr>
      <w:rFonts w:eastAsia="Calibri"/>
      <w:bCs/>
      <w:iCs/>
      <w:sz w:val="20"/>
      <w:szCs w:val="20"/>
    </w:rPr>
  </w:style>
  <w:style w:type="character" w:customStyle="1" w:styleId="tabpuce1Car">
    <w:name w:val="tab puce 1 Car"/>
    <w:link w:val="tabpuce1"/>
    <w:rsid w:val="00105C45"/>
    <w:rPr>
      <w:rFonts w:eastAsia="Calibri"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5972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259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BF3F-D26E-4DCE-9AE5-47A99896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653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D'OFFRES OUVERT                                  CCP N°</vt:lpstr>
    </vt:vector>
  </TitlesOfParts>
  <Company>ARMEE DE TERRE</Company>
  <LinksUpToDate>false</LinksUpToDate>
  <CharactersWithSpaces>4482</CharactersWithSpaces>
  <SharedDoc>false</SharedDoc>
  <HLinks>
    <vt:vector size="576" baseType="variant">
      <vt:variant>
        <vt:i4>11468838</vt:i4>
      </vt:variant>
      <vt:variant>
        <vt:i4>552</vt:i4>
      </vt:variant>
      <vt:variant>
        <vt:i4>0</vt:i4>
      </vt:variant>
      <vt:variant>
        <vt:i4>5</vt:i4>
      </vt:variant>
      <vt:variant>
        <vt:lpwstr>http://djo.journal-officiel.gouv.fr/Marchéspublics</vt:lpwstr>
      </vt:variant>
      <vt:variant>
        <vt:lpwstr/>
      </vt:variant>
      <vt:variant>
        <vt:i4>6357011</vt:i4>
      </vt:variant>
      <vt:variant>
        <vt:i4>549</vt:i4>
      </vt:variant>
      <vt:variant>
        <vt:i4>0</vt:i4>
      </vt:variant>
      <vt:variant>
        <vt:i4>5</vt:i4>
      </vt:variant>
      <vt:variant>
        <vt:lpwstr>mailto:support-sacd@ixarm.com</vt:lpwstr>
      </vt:variant>
      <vt:variant>
        <vt:lpwstr/>
      </vt:variant>
      <vt:variant>
        <vt:i4>6881329</vt:i4>
      </vt:variant>
      <vt:variant>
        <vt:i4>546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543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540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537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1900593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_Toc305577081</vt:lpwstr>
      </vt:variant>
      <vt:variant>
        <vt:i4>1900593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_Toc305577080</vt:lpwstr>
      </vt:variant>
      <vt:variant>
        <vt:i4>1179697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_Toc305577079</vt:lpwstr>
      </vt:variant>
      <vt:variant>
        <vt:i4>1179697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_Toc305577078</vt:lpwstr>
      </vt:variant>
      <vt:variant>
        <vt:i4>1179697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_Toc305577077</vt:lpwstr>
      </vt:variant>
      <vt:variant>
        <vt:i4>1179697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_Toc305577076</vt:lpwstr>
      </vt:variant>
      <vt:variant>
        <vt:i4>1179697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_Toc305577075</vt:lpwstr>
      </vt:variant>
      <vt:variant>
        <vt:i4>1179697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_Toc305577074</vt:lpwstr>
      </vt:variant>
      <vt:variant>
        <vt:i4>1179697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_Toc305577073</vt:lpwstr>
      </vt:variant>
      <vt:variant>
        <vt:i4>1179697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_Toc305577072</vt:lpwstr>
      </vt:variant>
      <vt:variant>
        <vt:i4>1179697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_Toc305577071</vt:lpwstr>
      </vt:variant>
      <vt:variant>
        <vt:i4>1179697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_Toc305577070</vt:lpwstr>
      </vt:variant>
      <vt:variant>
        <vt:i4>1245233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_Toc305577069</vt:lpwstr>
      </vt:variant>
      <vt:variant>
        <vt:i4>1245233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_Toc305577068</vt:lpwstr>
      </vt:variant>
      <vt:variant>
        <vt:i4>1245233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_Toc305577067</vt:lpwstr>
      </vt:variant>
      <vt:variant>
        <vt:i4>1245233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_Toc305577066</vt:lpwstr>
      </vt:variant>
      <vt:variant>
        <vt:i4>1245233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_Toc305577065</vt:lpwstr>
      </vt:variant>
      <vt:variant>
        <vt:i4>1245233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_Toc305577064</vt:lpwstr>
      </vt:variant>
      <vt:variant>
        <vt:i4>1245233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_Toc305577063</vt:lpwstr>
      </vt:variant>
      <vt:variant>
        <vt:i4>1245233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_Toc305577062</vt:lpwstr>
      </vt:variant>
      <vt:variant>
        <vt:i4>1245233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_Toc305577061</vt:lpwstr>
      </vt:variant>
      <vt:variant>
        <vt:i4>1245233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_Toc305577060</vt:lpwstr>
      </vt:variant>
      <vt:variant>
        <vt:i4>1048625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_Toc305577059</vt:lpwstr>
      </vt:variant>
      <vt:variant>
        <vt:i4>1048625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_Toc305577058</vt:lpwstr>
      </vt:variant>
      <vt:variant>
        <vt:i4>1048625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_Toc305577057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_Toc305577056</vt:lpwstr>
      </vt:variant>
      <vt:variant>
        <vt:i4>1048625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_Toc305577055</vt:lpwstr>
      </vt:variant>
      <vt:variant>
        <vt:i4>1048625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_Toc305577054</vt:lpwstr>
      </vt:variant>
      <vt:variant>
        <vt:i4>1048625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_Toc305577053</vt:lpwstr>
      </vt:variant>
      <vt:variant>
        <vt:i4>1048625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_Toc305577052</vt:lpwstr>
      </vt:variant>
      <vt:variant>
        <vt:i4>1048625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_Toc305577051</vt:lpwstr>
      </vt:variant>
      <vt:variant>
        <vt:i4>1048625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_Toc305577050</vt:lpwstr>
      </vt:variant>
      <vt:variant>
        <vt:i4>1114161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_Toc305577049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_Toc305577048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_Toc305577047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_Toc305577046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_Toc305577045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_Toc305577044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_Toc305577043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_Toc305577042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_Toc305577041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_Toc305577040</vt:lpwstr>
      </vt:variant>
      <vt:variant>
        <vt:i4>1441841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_Toc305577039</vt:lpwstr>
      </vt:variant>
      <vt:variant>
        <vt:i4>1441841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_Toc305577038</vt:lpwstr>
      </vt:variant>
      <vt:variant>
        <vt:i4>1441841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_Toc305577037</vt:lpwstr>
      </vt:variant>
      <vt:variant>
        <vt:i4>1441841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_Toc305577036</vt:lpwstr>
      </vt:variant>
      <vt:variant>
        <vt:i4>1441841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_Toc305577035</vt:lpwstr>
      </vt:variant>
      <vt:variant>
        <vt:i4>1441841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_Toc305577034</vt:lpwstr>
      </vt:variant>
      <vt:variant>
        <vt:i4>1441841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_Toc305577033</vt:lpwstr>
      </vt:variant>
      <vt:variant>
        <vt:i4>1441841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_Toc305577032</vt:lpwstr>
      </vt:variant>
      <vt:variant>
        <vt:i4>1441841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_Toc305577031</vt:lpwstr>
      </vt:variant>
      <vt:variant>
        <vt:i4>1441841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_Toc305577030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_Toc305577029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_Toc305577028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_Toc305577027</vt:lpwstr>
      </vt:variant>
      <vt:variant>
        <vt:i4>1507377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_Toc305577026</vt:lpwstr>
      </vt:variant>
      <vt:variant>
        <vt:i4>1507377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_Toc305577025</vt:lpwstr>
      </vt:variant>
      <vt:variant>
        <vt:i4>1507377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_Toc305577024</vt:lpwstr>
      </vt:variant>
      <vt:variant>
        <vt:i4>1507377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_Toc305577023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_Toc305577022</vt:lpwstr>
      </vt:variant>
      <vt:variant>
        <vt:i4>1507377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_Toc305577021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_Toc305577020</vt:lpwstr>
      </vt:variant>
      <vt:variant>
        <vt:i4>1310769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_Toc305577019</vt:lpwstr>
      </vt:variant>
      <vt:variant>
        <vt:i4>1310769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_Toc305577018</vt:lpwstr>
      </vt:variant>
      <vt:variant>
        <vt:i4>1310769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_Toc305577017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_Toc305577016</vt:lpwstr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_Toc305577015</vt:lpwstr>
      </vt:variant>
      <vt:variant>
        <vt:i4>1310769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_Toc305577014</vt:lpwstr>
      </vt:variant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_Toc305577013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_Toc305577012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_Toc305577011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_Toc305577010</vt:lpwstr>
      </vt:variant>
      <vt:variant>
        <vt:i4>1376305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_Toc305577009</vt:lpwstr>
      </vt:variant>
      <vt:variant>
        <vt:i4>1376305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_Toc305577008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_Toc305577007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_Toc305577006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_Toc305577005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_Toc305577004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_Toc305577003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_Toc305577002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_Toc305577001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_Toc305577000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_Toc305576999</vt:lpwstr>
      </vt:variant>
      <vt:variant>
        <vt:i4>1900600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_Toc305576998</vt:lpwstr>
      </vt:variant>
      <vt:variant>
        <vt:i4>1900600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_Toc305576997</vt:lpwstr>
      </vt:variant>
      <vt:variant>
        <vt:i4>1900600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_Toc305576996</vt:lpwstr>
      </vt:variant>
      <vt:variant>
        <vt:i4>1900600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_Toc305576995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_Toc305576994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_Toc305576993</vt:lpwstr>
      </vt:variant>
      <vt:variant>
        <vt:i4>1114140</vt:i4>
      </vt:variant>
      <vt:variant>
        <vt:i4>-1</vt:i4>
      </vt:variant>
      <vt:variant>
        <vt:i4>1032</vt:i4>
      </vt:variant>
      <vt:variant>
        <vt:i4>1</vt:i4>
      </vt:variant>
      <vt:variant>
        <vt:lpwstr>http://dicom-reunion.reunion.intradef.gouv.fr/IMG/gif/logo-2.gif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OUVERT                                  CCP N°</dc:title>
  <dc:creator>LEPINAY Natacha TSEF 2E CLASSE DEF</dc:creator>
  <cp:lastModifiedBy>FONTAINE Sandrine TSEF 2E CLASSE DEF</cp:lastModifiedBy>
  <cp:revision>35</cp:revision>
  <cp:lastPrinted>2018-08-03T02:30:00Z</cp:lastPrinted>
  <dcterms:created xsi:type="dcterms:W3CDTF">2026-03-06T04:34:00Z</dcterms:created>
  <dcterms:modified xsi:type="dcterms:W3CDTF">2026-03-12T08:38:00Z</dcterms:modified>
</cp:coreProperties>
</file>